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2CE" w:rsidRPr="0085397D" w:rsidRDefault="003762CE" w:rsidP="001171B2">
      <w:pPr>
        <w:ind w:left="0" w:firstLine="0"/>
        <w:jc w:val="center"/>
        <w:rPr>
          <w:rFonts w:cstheme="minorHAnsi"/>
          <w:b/>
          <w:color w:val="000000" w:themeColor="text1"/>
          <w:szCs w:val="20"/>
        </w:rPr>
      </w:pPr>
      <w:r w:rsidRPr="0085397D">
        <w:rPr>
          <w:rFonts w:cstheme="minorHAnsi"/>
          <w:b/>
          <w:bCs/>
          <w:color w:val="000000" w:themeColor="text1"/>
          <w:szCs w:val="20"/>
        </w:rPr>
        <w:t>Technical Specification of</w:t>
      </w:r>
      <w:r w:rsidR="001171B2" w:rsidRPr="0085397D">
        <w:rPr>
          <w:rFonts w:cstheme="minorHAnsi"/>
          <w:b/>
          <w:bCs/>
          <w:color w:val="000000" w:themeColor="text1"/>
          <w:szCs w:val="20"/>
        </w:rPr>
        <w:t xml:space="preserve"> </w:t>
      </w:r>
      <w:r w:rsidR="00046583" w:rsidRPr="0085397D">
        <w:rPr>
          <w:rFonts w:cstheme="minorHAnsi"/>
          <w:b/>
          <w:color w:val="000000" w:themeColor="text1"/>
          <w:szCs w:val="20"/>
        </w:rPr>
        <w:t>OT Light (High End)</w:t>
      </w:r>
    </w:p>
    <w:p w:rsidR="000857EB" w:rsidRPr="003C1AEE" w:rsidRDefault="000857EB" w:rsidP="00661488">
      <w:pPr>
        <w:ind w:left="0" w:firstLine="0"/>
        <w:rPr>
          <w:rFonts w:cstheme="minorHAnsi"/>
          <w:color w:val="000000" w:themeColor="text1"/>
          <w:sz w:val="12"/>
          <w:szCs w:val="20"/>
        </w:rPr>
      </w:pPr>
    </w:p>
    <w:tbl>
      <w:tblPr>
        <w:tblStyle w:val="TableGrid"/>
        <w:tblW w:w="10461" w:type="dxa"/>
        <w:tblInd w:w="-5" w:type="dxa"/>
        <w:tblLayout w:type="fixed"/>
        <w:tblLook w:val="04A0"/>
      </w:tblPr>
      <w:tblGrid>
        <w:gridCol w:w="743"/>
        <w:gridCol w:w="2064"/>
        <w:gridCol w:w="3543"/>
        <w:gridCol w:w="993"/>
        <w:gridCol w:w="1417"/>
        <w:gridCol w:w="1701"/>
      </w:tblGrid>
      <w:tr w:rsidR="00B14839" w:rsidRPr="003C1AEE" w:rsidTr="00531C50">
        <w:tc>
          <w:tcPr>
            <w:tcW w:w="743" w:type="dxa"/>
            <w:vMerge w:val="restart"/>
          </w:tcPr>
          <w:p w:rsidR="00354DF9" w:rsidRPr="003C1AEE" w:rsidRDefault="00354DF9" w:rsidP="00730F3A">
            <w:pPr>
              <w:ind w:left="0" w:firstLine="0"/>
              <w:rPr>
                <w:rFonts w:cstheme="minorHAnsi"/>
                <w:b/>
                <w:bCs/>
                <w:color w:val="000000" w:themeColor="text1"/>
                <w:sz w:val="22"/>
                <w:szCs w:val="20"/>
              </w:rPr>
            </w:pPr>
            <w:r w:rsidRPr="003C1AEE">
              <w:rPr>
                <w:rFonts w:cstheme="minorHAnsi"/>
                <w:b/>
                <w:bCs/>
                <w:color w:val="000000" w:themeColor="text1"/>
                <w:sz w:val="22"/>
                <w:szCs w:val="20"/>
              </w:rPr>
              <w:t>S.N.</w:t>
            </w:r>
          </w:p>
        </w:tc>
        <w:tc>
          <w:tcPr>
            <w:tcW w:w="5607" w:type="dxa"/>
            <w:gridSpan w:val="2"/>
          </w:tcPr>
          <w:p w:rsidR="00354DF9" w:rsidRPr="003C1AEE" w:rsidRDefault="00354DF9" w:rsidP="00730F3A">
            <w:pPr>
              <w:ind w:left="0" w:firstLine="0"/>
              <w:rPr>
                <w:rFonts w:cstheme="minorHAnsi"/>
                <w:b/>
                <w:bCs/>
                <w:color w:val="000000" w:themeColor="text1"/>
                <w:sz w:val="22"/>
                <w:szCs w:val="20"/>
              </w:rPr>
            </w:pPr>
            <w:r w:rsidRPr="003C1AEE">
              <w:rPr>
                <w:rFonts w:cstheme="minorHAnsi"/>
                <w:b/>
                <w:bCs/>
                <w:color w:val="000000" w:themeColor="text1"/>
                <w:sz w:val="22"/>
                <w:szCs w:val="20"/>
              </w:rPr>
              <w:t>Purchaser's Technical Specifications</w:t>
            </w:r>
          </w:p>
        </w:tc>
        <w:tc>
          <w:tcPr>
            <w:tcW w:w="4111" w:type="dxa"/>
            <w:gridSpan w:val="3"/>
          </w:tcPr>
          <w:p w:rsidR="00354DF9" w:rsidRPr="003C1AEE" w:rsidRDefault="00354DF9" w:rsidP="00730F3A">
            <w:pPr>
              <w:ind w:left="0" w:firstLine="0"/>
              <w:rPr>
                <w:rFonts w:cstheme="minorHAnsi"/>
                <w:b/>
                <w:bCs/>
                <w:color w:val="000000" w:themeColor="text1"/>
                <w:sz w:val="22"/>
                <w:szCs w:val="20"/>
              </w:rPr>
            </w:pPr>
            <w:r w:rsidRPr="003C1AEE">
              <w:rPr>
                <w:rFonts w:cstheme="minorHAnsi"/>
                <w:b/>
                <w:bCs/>
                <w:color w:val="000000" w:themeColor="text1"/>
                <w:sz w:val="22"/>
                <w:szCs w:val="20"/>
              </w:rPr>
              <w:t>Bidder's Compliance Sheet</w:t>
            </w:r>
          </w:p>
        </w:tc>
      </w:tr>
      <w:tr w:rsidR="00B14839" w:rsidRPr="003C1AEE" w:rsidTr="00531C50">
        <w:tc>
          <w:tcPr>
            <w:tcW w:w="743" w:type="dxa"/>
            <w:vMerge/>
          </w:tcPr>
          <w:p w:rsidR="00354DF9" w:rsidRPr="003C1AEE" w:rsidRDefault="00354DF9" w:rsidP="00730F3A">
            <w:pPr>
              <w:ind w:left="0" w:firstLine="0"/>
              <w:rPr>
                <w:rFonts w:cstheme="minorHAnsi"/>
                <w:color w:val="000000" w:themeColor="text1"/>
                <w:sz w:val="22"/>
                <w:szCs w:val="20"/>
              </w:rPr>
            </w:pPr>
          </w:p>
        </w:tc>
        <w:tc>
          <w:tcPr>
            <w:tcW w:w="5607" w:type="dxa"/>
            <w:gridSpan w:val="2"/>
          </w:tcPr>
          <w:p w:rsidR="00354DF9" w:rsidRPr="003C1AEE" w:rsidRDefault="00046583" w:rsidP="00963EF3">
            <w:pPr>
              <w:ind w:left="0" w:firstLine="0"/>
              <w:rPr>
                <w:rFonts w:cstheme="minorHAnsi"/>
                <w:b/>
                <w:color w:val="000000" w:themeColor="text1"/>
                <w:sz w:val="22"/>
                <w:szCs w:val="20"/>
              </w:rPr>
            </w:pPr>
            <w:r w:rsidRPr="003C1AEE">
              <w:rPr>
                <w:rFonts w:cstheme="minorHAnsi"/>
                <w:b/>
                <w:color w:val="000000" w:themeColor="text1"/>
                <w:sz w:val="22"/>
                <w:szCs w:val="20"/>
              </w:rPr>
              <w:t xml:space="preserve">OT Light </w:t>
            </w:r>
            <w:r w:rsidR="000857EB" w:rsidRPr="003C1AEE">
              <w:rPr>
                <w:rFonts w:cstheme="minorHAnsi"/>
                <w:b/>
                <w:color w:val="000000" w:themeColor="text1"/>
                <w:sz w:val="22"/>
                <w:szCs w:val="20"/>
              </w:rPr>
              <w:t>(</w:t>
            </w:r>
            <w:r w:rsidRPr="003C1AEE">
              <w:rPr>
                <w:rFonts w:cstheme="minorHAnsi"/>
                <w:b/>
                <w:color w:val="000000" w:themeColor="text1"/>
                <w:sz w:val="22"/>
                <w:szCs w:val="20"/>
              </w:rPr>
              <w:t>High End)</w:t>
            </w:r>
          </w:p>
        </w:tc>
        <w:tc>
          <w:tcPr>
            <w:tcW w:w="993" w:type="dxa"/>
          </w:tcPr>
          <w:p w:rsidR="00354DF9" w:rsidRPr="003C1AEE" w:rsidRDefault="00354DF9" w:rsidP="00730F3A">
            <w:pPr>
              <w:ind w:left="0" w:firstLine="0"/>
              <w:rPr>
                <w:rFonts w:cstheme="minorHAnsi"/>
                <w:color w:val="000000" w:themeColor="text1"/>
                <w:sz w:val="22"/>
                <w:szCs w:val="20"/>
              </w:rPr>
            </w:pPr>
            <w:r w:rsidRPr="003C1AEE">
              <w:rPr>
                <w:rFonts w:cstheme="minorHAnsi"/>
                <w:color w:val="000000" w:themeColor="text1"/>
                <w:sz w:val="22"/>
                <w:szCs w:val="20"/>
              </w:rPr>
              <w:t>Yes/No</w:t>
            </w:r>
          </w:p>
        </w:tc>
        <w:tc>
          <w:tcPr>
            <w:tcW w:w="1417" w:type="dxa"/>
          </w:tcPr>
          <w:p w:rsidR="00354DF9" w:rsidRPr="003C1AEE" w:rsidRDefault="00354DF9" w:rsidP="00730F3A">
            <w:pPr>
              <w:ind w:left="0" w:firstLine="0"/>
              <w:rPr>
                <w:rFonts w:cstheme="minorHAnsi"/>
                <w:color w:val="000000" w:themeColor="text1"/>
                <w:sz w:val="22"/>
                <w:szCs w:val="20"/>
              </w:rPr>
            </w:pPr>
            <w:r w:rsidRPr="003C1AEE">
              <w:rPr>
                <w:rFonts w:cstheme="minorHAnsi"/>
                <w:color w:val="000000" w:themeColor="text1"/>
                <w:sz w:val="22"/>
                <w:szCs w:val="20"/>
              </w:rPr>
              <w:t>Page No. in Catalogue</w:t>
            </w:r>
          </w:p>
        </w:tc>
        <w:tc>
          <w:tcPr>
            <w:tcW w:w="1701" w:type="dxa"/>
          </w:tcPr>
          <w:p w:rsidR="00354DF9" w:rsidRPr="003C1AEE" w:rsidRDefault="00354DF9" w:rsidP="00730F3A">
            <w:pPr>
              <w:ind w:left="0" w:firstLine="0"/>
              <w:rPr>
                <w:rFonts w:cstheme="minorHAnsi"/>
                <w:color w:val="000000" w:themeColor="text1"/>
                <w:sz w:val="22"/>
                <w:szCs w:val="20"/>
              </w:rPr>
            </w:pPr>
            <w:r w:rsidRPr="003C1AEE">
              <w:rPr>
                <w:rFonts w:cstheme="minorHAnsi"/>
                <w:color w:val="000000" w:themeColor="text1"/>
                <w:sz w:val="22"/>
                <w:szCs w:val="20"/>
              </w:rPr>
              <w:t>Remarks</w:t>
            </w:r>
          </w:p>
        </w:tc>
      </w:tr>
      <w:tr w:rsidR="00B14839" w:rsidRPr="003C1AEE" w:rsidTr="00531C50">
        <w:tc>
          <w:tcPr>
            <w:tcW w:w="743" w:type="dxa"/>
            <w:vMerge/>
          </w:tcPr>
          <w:p w:rsidR="00354DF9" w:rsidRPr="003C1AEE" w:rsidRDefault="00354DF9" w:rsidP="00730F3A">
            <w:pPr>
              <w:ind w:left="0" w:firstLine="0"/>
              <w:rPr>
                <w:rFonts w:cstheme="minorHAnsi"/>
                <w:color w:val="000000" w:themeColor="text1"/>
                <w:sz w:val="22"/>
                <w:szCs w:val="20"/>
              </w:rPr>
            </w:pPr>
          </w:p>
        </w:tc>
        <w:tc>
          <w:tcPr>
            <w:tcW w:w="2064" w:type="dxa"/>
          </w:tcPr>
          <w:p w:rsidR="00354DF9" w:rsidRPr="003C1AEE" w:rsidRDefault="00354DF9" w:rsidP="00730F3A">
            <w:pPr>
              <w:ind w:left="0" w:firstLine="0"/>
              <w:rPr>
                <w:rFonts w:cstheme="minorHAnsi"/>
                <w:color w:val="000000" w:themeColor="text1"/>
                <w:sz w:val="22"/>
                <w:szCs w:val="20"/>
              </w:rPr>
            </w:pPr>
            <w:r w:rsidRPr="003C1AEE">
              <w:rPr>
                <w:rFonts w:cstheme="minorHAnsi"/>
                <w:color w:val="000000" w:themeColor="text1"/>
                <w:sz w:val="22"/>
                <w:szCs w:val="20"/>
              </w:rPr>
              <w:t>Manufacturer</w:t>
            </w:r>
          </w:p>
        </w:tc>
        <w:tc>
          <w:tcPr>
            <w:tcW w:w="3543" w:type="dxa"/>
          </w:tcPr>
          <w:p w:rsidR="00354DF9" w:rsidRPr="003C1AEE" w:rsidRDefault="00354DF9" w:rsidP="00730F3A">
            <w:pPr>
              <w:ind w:left="0" w:firstLine="0"/>
              <w:rPr>
                <w:rFonts w:cstheme="minorHAnsi"/>
                <w:color w:val="000000" w:themeColor="text1"/>
                <w:sz w:val="22"/>
                <w:szCs w:val="20"/>
              </w:rPr>
            </w:pPr>
          </w:p>
        </w:tc>
        <w:tc>
          <w:tcPr>
            <w:tcW w:w="993" w:type="dxa"/>
          </w:tcPr>
          <w:p w:rsidR="00354DF9" w:rsidRPr="003C1AEE" w:rsidRDefault="00354DF9" w:rsidP="00730F3A">
            <w:pPr>
              <w:ind w:left="0" w:firstLine="0"/>
              <w:rPr>
                <w:rFonts w:cstheme="minorHAnsi"/>
                <w:color w:val="000000" w:themeColor="text1"/>
                <w:sz w:val="22"/>
                <w:szCs w:val="20"/>
              </w:rPr>
            </w:pPr>
          </w:p>
        </w:tc>
        <w:tc>
          <w:tcPr>
            <w:tcW w:w="1417" w:type="dxa"/>
          </w:tcPr>
          <w:p w:rsidR="00354DF9" w:rsidRPr="003C1AEE" w:rsidRDefault="00354DF9" w:rsidP="00730F3A">
            <w:pPr>
              <w:ind w:left="0" w:firstLine="0"/>
              <w:rPr>
                <w:rFonts w:cstheme="minorHAnsi"/>
                <w:color w:val="000000" w:themeColor="text1"/>
                <w:sz w:val="22"/>
                <w:szCs w:val="20"/>
              </w:rPr>
            </w:pPr>
          </w:p>
        </w:tc>
        <w:tc>
          <w:tcPr>
            <w:tcW w:w="1701" w:type="dxa"/>
          </w:tcPr>
          <w:p w:rsidR="00354DF9" w:rsidRPr="003C1AEE" w:rsidRDefault="00354DF9" w:rsidP="00730F3A">
            <w:pPr>
              <w:ind w:left="0" w:firstLine="0"/>
              <w:rPr>
                <w:rFonts w:cstheme="minorHAnsi"/>
                <w:color w:val="000000" w:themeColor="text1"/>
                <w:sz w:val="22"/>
                <w:szCs w:val="20"/>
              </w:rPr>
            </w:pPr>
          </w:p>
        </w:tc>
      </w:tr>
      <w:tr w:rsidR="00B14839" w:rsidRPr="003C1AEE" w:rsidTr="00531C50">
        <w:tc>
          <w:tcPr>
            <w:tcW w:w="743" w:type="dxa"/>
            <w:vMerge/>
          </w:tcPr>
          <w:p w:rsidR="00354DF9" w:rsidRPr="003C1AEE" w:rsidRDefault="00354DF9" w:rsidP="00730F3A">
            <w:pPr>
              <w:ind w:left="0" w:firstLine="0"/>
              <w:rPr>
                <w:rFonts w:cstheme="minorHAnsi"/>
                <w:color w:val="000000" w:themeColor="text1"/>
                <w:sz w:val="22"/>
                <w:szCs w:val="20"/>
              </w:rPr>
            </w:pPr>
          </w:p>
        </w:tc>
        <w:tc>
          <w:tcPr>
            <w:tcW w:w="2064" w:type="dxa"/>
          </w:tcPr>
          <w:p w:rsidR="00354DF9" w:rsidRPr="003C1AEE" w:rsidRDefault="00354DF9" w:rsidP="00730F3A">
            <w:pPr>
              <w:ind w:left="0" w:firstLine="0"/>
              <w:rPr>
                <w:rFonts w:cstheme="minorHAnsi"/>
                <w:color w:val="000000" w:themeColor="text1"/>
                <w:sz w:val="22"/>
                <w:szCs w:val="20"/>
              </w:rPr>
            </w:pPr>
            <w:r w:rsidRPr="003C1AEE">
              <w:rPr>
                <w:rFonts w:cstheme="minorHAnsi"/>
                <w:color w:val="000000" w:themeColor="text1"/>
                <w:sz w:val="22"/>
                <w:szCs w:val="20"/>
              </w:rPr>
              <w:t>Brand</w:t>
            </w:r>
          </w:p>
        </w:tc>
        <w:tc>
          <w:tcPr>
            <w:tcW w:w="3543" w:type="dxa"/>
          </w:tcPr>
          <w:p w:rsidR="00354DF9" w:rsidRPr="003C1AEE" w:rsidRDefault="00354DF9" w:rsidP="00730F3A">
            <w:pPr>
              <w:ind w:left="0" w:firstLine="0"/>
              <w:rPr>
                <w:rFonts w:cstheme="minorHAnsi"/>
                <w:color w:val="000000" w:themeColor="text1"/>
                <w:sz w:val="22"/>
                <w:szCs w:val="20"/>
              </w:rPr>
            </w:pPr>
          </w:p>
        </w:tc>
        <w:tc>
          <w:tcPr>
            <w:tcW w:w="993" w:type="dxa"/>
          </w:tcPr>
          <w:p w:rsidR="00354DF9" w:rsidRPr="003C1AEE" w:rsidRDefault="00354DF9" w:rsidP="00730F3A">
            <w:pPr>
              <w:ind w:left="0" w:firstLine="0"/>
              <w:rPr>
                <w:rFonts w:cstheme="minorHAnsi"/>
                <w:color w:val="000000" w:themeColor="text1"/>
                <w:sz w:val="22"/>
                <w:szCs w:val="20"/>
              </w:rPr>
            </w:pPr>
          </w:p>
        </w:tc>
        <w:tc>
          <w:tcPr>
            <w:tcW w:w="1417" w:type="dxa"/>
          </w:tcPr>
          <w:p w:rsidR="00354DF9" w:rsidRPr="003C1AEE" w:rsidRDefault="00354DF9" w:rsidP="00730F3A">
            <w:pPr>
              <w:ind w:left="0" w:firstLine="0"/>
              <w:rPr>
                <w:rFonts w:cstheme="minorHAnsi"/>
                <w:color w:val="000000" w:themeColor="text1"/>
                <w:sz w:val="22"/>
                <w:szCs w:val="20"/>
              </w:rPr>
            </w:pPr>
          </w:p>
        </w:tc>
        <w:tc>
          <w:tcPr>
            <w:tcW w:w="1701" w:type="dxa"/>
          </w:tcPr>
          <w:p w:rsidR="00354DF9" w:rsidRPr="003C1AEE" w:rsidRDefault="00354DF9" w:rsidP="00730F3A">
            <w:pPr>
              <w:ind w:left="0" w:firstLine="0"/>
              <w:rPr>
                <w:rFonts w:cstheme="minorHAnsi"/>
                <w:color w:val="000000" w:themeColor="text1"/>
                <w:sz w:val="22"/>
                <w:szCs w:val="20"/>
              </w:rPr>
            </w:pPr>
          </w:p>
        </w:tc>
      </w:tr>
      <w:tr w:rsidR="00B14839" w:rsidRPr="003C1AEE" w:rsidTr="00531C50">
        <w:tc>
          <w:tcPr>
            <w:tcW w:w="743" w:type="dxa"/>
            <w:vMerge/>
          </w:tcPr>
          <w:p w:rsidR="00354DF9" w:rsidRPr="003C1AEE" w:rsidRDefault="00354DF9" w:rsidP="00730F3A">
            <w:pPr>
              <w:ind w:left="0" w:firstLine="0"/>
              <w:rPr>
                <w:rFonts w:cstheme="minorHAnsi"/>
                <w:color w:val="000000" w:themeColor="text1"/>
                <w:sz w:val="22"/>
                <w:szCs w:val="20"/>
              </w:rPr>
            </w:pPr>
          </w:p>
        </w:tc>
        <w:tc>
          <w:tcPr>
            <w:tcW w:w="2064" w:type="dxa"/>
          </w:tcPr>
          <w:p w:rsidR="00354DF9" w:rsidRPr="003C1AEE" w:rsidRDefault="00354DF9" w:rsidP="00730F3A">
            <w:pPr>
              <w:ind w:left="0" w:firstLine="0"/>
              <w:rPr>
                <w:rFonts w:cstheme="minorHAnsi"/>
                <w:color w:val="000000" w:themeColor="text1"/>
                <w:sz w:val="22"/>
                <w:szCs w:val="20"/>
              </w:rPr>
            </w:pPr>
            <w:r w:rsidRPr="003C1AEE">
              <w:rPr>
                <w:rFonts w:cstheme="minorHAnsi"/>
                <w:color w:val="000000" w:themeColor="text1"/>
                <w:sz w:val="22"/>
                <w:szCs w:val="20"/>
              </w:rPr>
              <w:t>Type/Model</w:t>
            </w:r>
          </w:p>
        </w:tc>
        <w:tc>
          <w:tcPr>
            <w:tcW w:w="3543" w:type="dxa"/>
          </w:tcPr>
          <w:p w:rsidR="00354DF9" w:rsidRPr="003C1AEE" w:rsidRDefault="00354DF9" w:rsidP="00730F3A">
            <w:pPr>
              <w:ind w:left="0" w:firstLine="0"/>
              <w:rPr>
                <w:rFonts w:cstheme="minorHAnsi"/>
                <w:color w:val="000000" w:themeColor="text1"/>
                <w:sz w:val="22"/>
                <w:szCs w:val="20"/>
              </w:rPr>
            </w:pPr>
          </w:p>
        </w:tc>
        <w:tc>
          <w:tcPr>
            <w:tcW w:w="993" w:type="dxa"/>
          </w:tcPr>
          <w:p w:rsidR="00354DF9" w:rsidRPr="003C1AEE" w:rsidRDefault="00354DF9" w:rsidP="00730F3A">
            <w:pPr>
              <w:ind w:left="0" w:firstLine="0"/>
              <w:rPr>
                <w:rFonts w:cstheme="minorHAnsi"/>
                <w:color w:val="000000" w:themeColor="text1"/>
                <w:sz w:val="22"/>
                <w:szCs w:val="20"/>
              </w:rPr>
            </w:pPr>
          </w:p>
        </w:tc>
        <w:tc>
          <w:tcPr>
            <w:tcW w:w="1417" w:type="dxa"/>
          </w:tcPr>
          <w:p w:rsidR="00354DF9" w:rsidRPr="003C1AEE" w:rsidRDefault="00354DF9" w:rsidP="00730F3A">
            <w:pPr>
              <w:ind w:left="0" w:firstLine="0"/>
              <w:rPr>
                <w:rFonts w:cstheme="minorHAnsi"/>
                <w:color w:val="000000" w:themeColor="text1"/>
                <w:sz w:val="22"/>
                <w:szCs w:val="20"/>
              </w:rPr>
            </w:pPr>
          </w:p>
        </w:tc>
        <w:tc>
          <w:tcPr>
            <w:tcW w:w="1701" w:type="dxa"/>
          </w:tcPr>
          <w:p w:rsidR="00354DF9" w:rsidRPr="003C1AEE" w:rsidRDefault="00354DF9" w:rsidP="00730F3A">
            <w:pPr>
              <w:ind w:left="0" w:firstLine="0"/>
              <w:rPr>
                <w:rFonts w:cstheme="minorHAnsi"/>
                <w:color w:val="000000" w:themeColor="text1"/>
                <w:sz w:val="22"/>
                <w:szCs w:val="20"/>
              </w:rPr>
            </w:pPr>
          </w:p>
        </w:tc>
      </w:tr>
      <w:tr w:rsidR="00B14839" w:rsidRPr="003C1AEE" w:rsidTr="00531C50">
        <w:tc>
          <w:tcPr>
            <w:tcW w:w="743" w:type="dxa"/>
            <w:vMerge/>
          </w:tcPr>
          <w:p w:rsidR="00354DF9" w:rsidRPr="003C1AEE" w:rsidRDefault="00354DF9" w:rsidP="00730F3A">
            <w:pPr>
              <w:ind w:left="0" w:firstLine="0"/>
              <w:rPr>
                <w:rFonts w:cstheme="minorHAnsi"/>
                <w:color w:val="000000" w:themeColor="text1"/>
                <w:sz w:val="22"/>
                <w:szCs w:val="20"/>
              </w:rPr>
            </w:pPr>
          </w:p>
        </w:tc>
        <w:tc>
          <w:tcPr>
            <w:tcW w:w="2064" w:type="dxa"/>
          </w:tcPr>
          <w:p w:rsidR="00354DF9" w:rsidRPr="003C1AEE" w:rsidRDefault="00354DF9" w:rsidP="00730F3A">
            <w:pPr>
              <w:ind w:left="0" w:firstLine="0"/>
              <w:rPr>
                <w:rFonts w:cstheme="minorHAnsi"/>
                <w:color w:val="000000" w:themeColor="text1"/>
                <w:sz w:val="22"/>
                <w:szCs w:val="20"/>
              </w:rPr>
            </w:pPr>
            <w:r w:rsidRPr="003C1AEE">
              <w:rPr>
                <w:rFonts w:cstheme="minorHAnsi"/>
                <w:color w:val="000000" w:themeColor="text1"/>
                <w:sz w:val="22"/>
                <w:szCs w:val="20"/>
              </w:rPr>
              <w:t>Country of Origin</w:t>
            </w:r>
          </w:p>
        </w:tc>
        <w:tc>
          <w:tcPr>
            <w:tcW w:w="3543" w:type="dxa"/>
          </w:tcPr>
          <w:p w:rsidR="00354DF9" w:rsidRPr="003C1AEE" w:rsidRDefault="00354DF9" w:rsidP="00730F3A">
            <w:pPr>
              <w:ind w:left="0" w:firstLine="0"/>
              <w:rPr>
                <w:rFonts w:cstheme="minorHAnsi"/>
                <w:color w:val="000000" w:themeColor="text1"/>
                <w:sz w:val="22"/>
                <w:szCs w:val="20"/>
              </w:rPr>
            </w:pPr>
          </w:p>
        </w:tc>
        <w:tc>
          <w:tcPr>
            <w:tcW w:w="993" w:type="dxa"/>
          </w:tcPr>
          <w:p w:rsidR="00354DF9" w:rsidRPr="003C1AEE" w:rsidRDefault="00354DF9" w:rsidP="00730F3A">
            <w:pPr>
              <w:ind w:left="0" w:firstLine="0"/>
              <w:rPr>
                <w:rFonts w:cstheme="minorHAnsi"/>
                <w:color w:val="000000" w:themeColor="text1"/>
                <w:sz w:val="22"/>
                <w:szCs w:val="20"/>
              </w:rPr>
            </w:pPr>
          </w:p>
        </w:tc>
        <w:tc>
          <w:tcPr>
            <w:tcW w:w="1417" w:type="dxa"/>
          </w:tcPr>
          <w:p w:rsidR="00354DF9" w:rsidRPr="003C1AEE" w:rsidRDefault="00354DF9" w:rsidP="00730F3A">
            <w:pPr>
              <w:ind w:left="0" w:firstLine="0"/>
              <w:rPr>
                <w:rFonts w:cstheme="minorHAnsi"/>
                <w:color w:val="000000" w:themeColor="text1"/>
                <w:sz w:val="22"/>
                <w:szCs w:val="20"/>
              </w:rPr>
            </w:pPr>
          </w:p>
        </w:tc>
        <w:tc>
          <w:tcPr>
            <w:tcW w:w="1701" w:type="dxa"/>
          </w:tcPr>
          <w:p w:rsidR="00354DF9" w:rsidRPr="003C1AEE" w:rsidRDefault="00354DF9" w:rsidP="00730F3A">
            <w:pPr>
              <w:ind w:left="0" w:firstLine="0"/>
              <w:rPr>
                <w:rFonts w:cstheme="minorHAnsi"/>
                <w:color w:val="000000" w:themeColor="text1"/>
                <w:sz w:val="22"/>
                <w:szCs w:val="20"/>
              </w:rPr>
            </w:pPr>
          </w:p>
        </w:tc>
      </w:tr>
      <w:tr w:rsidR="00B14839" w:rsidRPr="003C1AEE" w:rsidTr="004806FC">
        <w:tc>
          <w:tcPr>
            <w:tcW w:w="743" w:type="dxa"/>
            <w:vAlign w:val="center"/>
          </w:tcPr>
          <w:p w:rsidR="00354DF9" w:rsidRPr="003C1AEE" w:rsidRDefault="00354DF9" w:rsidP="004806FC">
            <w:pPr>
              <w:ind w:left="0" w:firstLine="0"/>
              <w:jc w:val="center"/>
              <w:rPr>
                <w:rFonts w:cstheme="minorHAnsi"/>
                <w:b/>
                <w:bCs/>
                <w:color w:val="000000" w:themeColor="text1"/>
                <w:sz w:val="22"/>
                <w:szCs w:val="20"/>
              </w:rPr>
            </w:pPr>
            <w:r w:rsidRPr="003C1AEE">
              <w:rPr>
                <w:rFonts w:cstheme="minorHAnsi"/>
                <w:b/>
                <w:bCs/>
                <w:color w:val="000000" w:themeColor="text1"/>
                <w:sz w:val="22"/>
                <w:szCs w:val="20"/>
              </w:rPr>
              <w:t>1.</w:t>
            </w:r>
          </w:p>
        </w:tc>
        <w:tc>
          <w:tcPr>
            <w:tcW w:w="5607" w:type="dxa"/>
            <w:gridSpan w:val="2"/>
          </w:tcPr>
          <w:p w:rsidR="00354DF9" w:rsidRPr="003C1AEE" w:rsidRDefault="00354DF9" w:rsidP="00730F3A">
            <w:pPr>
              <w:ind w:left="0" w:firstLine="0"/>
              <w:rPr>
                <w:rFonts w:cstheme="minorHAnsi"/>
                <w:b/>
                <w:bCs/>
                <w:color w:val="000000" w:themeColor="text1"/>
                <w:sz w:val="22"/>
                <w:szCs w:val="20"/>
              </w:rPr>
            </w:pPr>
            <w:r w:rsidRPr="003C1AEE">
              <w:rPr>
                <w:rFonts w:cstheme="minorHAnsi"/>
                <w:b/>
                <w:bCs/>
                <w:color w:val="000000" w:themeColor="text1"/>
                <w:sz w:val="22"/>
                <w:szCs w:val="20"/>
              </w:rPr>
              <w:t>Description of Function</w:t>
            </w:r>
          </w:p>
        </w:tc>
        <w:tc>
          <w:tcPr>
            <w:tcW w:w="993" w:type="dxa"/>
          </w:tcPr>
          <w:p w:rsidR="00354DF9" w:rsidRPr="003C1AEE" w:rsidRDefault="00354DF9" w:rsidP="00730F3A">
            <w:pPr>
              <w:ind w:left="0" w:firstLine="0"/>
              <w:rPr>
                <w:rFonts w:cstheme="minorHAnsi"/>
                <w:color w:val="000000" w:themeColor="text1"/>
                <w:sz w:val="22"/>
                <w:szCs w:val="20"/>
              </w:rPr>
            </w:pPr>
          </w:p>
        </w:tc>
        <w:tc>
          <w:tcPr>
            <w:tcW w:w="1417" w:type="dxa"/>
          </w:tcPr>
          <w:p w:rsidR="00354DF9" w:rsidRPr="003C1AEE" w:rsidRDefault="00354DF9" w:rsidP="00730F3A">
            <w:pPr>
              <w:ind w:left="0" w:firstLine="0"/>
              <w:rPr>
                <w:rFonts w:cstheme="minorHAnsi"/>
                <w:color w:val="000000" w:themeColor="text1"/>
                <w:sz w:val="22"/>
                <w:szCs w:val="20"/>
              </w:rPr>
            </w:pPr>
          </w:p>
        </w:tc>
        <w:tc>
          <w:tcPr>
            <w:tcW w:w="1701" w:type="dxa"/>
          </w:tcPr>
          <w:p w:rsidR="00354DF9" w:rsidRPr="003C1AEE" w:rsidRDefault="00354DF9" w:rsidP="00730F3A">
            <w:pPr>
              <w:ind w:left="0" w:firstLine="0"/>
              <w:rPr>
                <w:rFonts w:cstheme="minorHAnsi"/>
                <w:color w:val="000000" w:themeColor="text1"/>
                <w:sz w:val="22"/>
                <w:szCs w:val="20"/>
              </w:rPr>
            </w:pPr>
          </w:p>
        </w:tc>
      </w:tr>
      <w:tr w:rsidR="00B14839" w:rsidRPr="003C1AEE" w:rsidTr="004806FC">
        <w:tc>
          <w:tcPr>
            <w:tcW w:w="743" w:type="dxa"/>
            <w:vAlign w:val="center"/>
          </w:tcPr>
          <w:p w:rsidR="00354DF9" w:rsidRPr="003C1AEE" w:rsidRDefault="00354DF9" w:rsidP="004806FC">
            <w:pPr>
              <w:pStyle w:val="ListParagraph"/>
              <w:numPr>
                <w:ilvl w:val="0"/>
                <w:numId w:val="1"/>
              </w:numPr>
              <w:ind w:left="360"/>
              <w:jc w:val="center"/>
              <w:rPr>
                <w:rFonts w:cstheme="minorHAnsi"/>
                <w:color w:val="000000" w:themeColor="text1"/>
                <w:sz w:val="22"/>
                <w:szCs w:val="20"/>
              </w:rPr>
            </w:pPr>
          </w:p>
        </w:tc>
        <w:tc>
          <w:tcPr>
            <w:tcW w:w="5607" w:type="dxa"/>
            <w:gridSpan w:val="2"/>
          </w:tcPr>
          <w:p w:rsidR="00354DF9" w:rsidRPr="003C1AEE" w:rsidRDefault="002C0BD2" w:rsidP="00E6738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Surgical lights illuminate the surgical site for optimal visualization of small, low-contrast objects at varying depths in incisions and body cavities.</w:t>
            </w:r>
          </w:p>
        </w:tc>
        <w:tc>
          <w:tcPr>
            <w:tcW w:w="993" w:type="dxa"/>
          </w:tcPr>
          <w:p w:rsidR="00354DF9" w:rsidRPr="003C1AEE" w:rsidRDefault="00354DF9" w:rsidP="00730F3A">
            <w:pPr>
              <w:ind w:left="0" w:firstLine="0"/>
              <w:rPr>
                <w:rFonts w:cstheme="minorHAnsi"/>
                <w:color w:val="000000" w:themeColor="text1"/>
                <w:sz w:val="22"/>
                <w:szCs w:val="20"/>
              </w:rPr>
            </w:pPr>
          </w:p>
        </w:tc>
        <w:tc>
          <w:tcPr>
            <w:tcW w:w="1417" w:type="dxa"/>
          </w:tcPr>
          <w:p w:rsidR="00354DF9" w:rsidRPr="003C1AEE" w:rsidRDefault="00354DF9" w:rsidP="00730F3A">
            <w:pPr>
              <w:ind w:left="0" w:firstLine="0"/>
              <w:rPr>
                <w:rFonts w:cstheme="minorHAnsi"/>
                <w:color w:val="000000" w:themeColor="text1"/>
                <w:sz w:val="22"/>
                <w:szCs w:val="20"/>
              </w:rPr>
            </w:pPr>
          </w:p>
        </w:tc>
        <w:tc>
          <w:tcPr>
            <w:tcW w:w="1701" w:type="dxa"/>
          </w:tcPr>
          <w:p w:rsidR="00354DF9" w:rsidRPr="003C1AEE" w:rsidRDefault="00354DF9" w:rsidP="00730F3A">
            <w:pPr>
              <w:ind w:left="0" w:firstLine="0"/>
              <w:rPr>
                <w:rFonts w:cstheme="minorHAnsi"/>
                <w:color w:val="000000" w:themeColor="text1"/>
                <w:sz w:val="22"/>
                <w:szCs w:val="20"/>
              </w:rPr>
            </w:pPr>
          </w:p>
        </w:tc>
      </w:tr>
      <w:tr w:rsidR="00B14839" w:rsidRPr="003C1AEE" w:rsidTr="004806FC">
        <w:tc>
          <w:tcPr>
            <w:tcW w:w="743" w:type="dxa"/>
            <w:vAlign w:val="center"/>
          </w:tcPr>
          <w:p w:rsidR="003762CE" w:rsidRPr="003C1AEE" w:rsidRDefault="003762CE" w:rsidP="004806FC">
            <w:pPr>
              <w:ind w:left="0" w:firstLine="0"/>
              <w:jc w:val="center"/>
              <w:rPr>
                <w:rFonts w:cstheme="minorHAnsi"/>
                <w:b/>
                <w:bCs/>
                <w:color w:val="000000" w:themeColor="text1"/>
                <w:sz w:val="22"/>
                <w:szCs w:val="20"/>
              </w:rPr>
            </w:pPr>
            <w:r w:rsidRPr="003C1AEE">
              <w:rPr>
                <w:rFonts w:cstheme="minorHAnsi"/>
                <w:b/>
                <w:bCs/>
                <w:color w:val="000000" w:themeColor="text1"/>
                <w:sz w:val="22"/>
                <w:szCs w:val="20"/>
              </w:rPr>
              <w:t>2.</w:t>
            </w:r>
          </w:p>
        </w:tc>
        <w:tc>
          <w:tcPr>
            <w:tcW w:w="5607" w:type="dxa"/>
            <w:gridSpan w:val="2"/>
          </w:tcPr>
          <w:p w:rsidR="003762CE" w:rsidRPr="003C1AEE" w:rsidRDefault="003762CE" w:rsidP="00730F3A">
            <w:pPr>
              <w:ind w:left="0" w:firstLine="0"/>
              <w:rPr>
                <w:rFonts w:cstheme="minorHAnsi"/>
                <w:b/>
                <w:bCs/>
                <w:color w:val="000000" w:themeColor="text1"/>
                <w:sz w:val="22"/>
                <w:szCs w:val="20"/>
              </w:rPr>
            </w:pPr>
            <w:r w:rsidRPr="003C1AEE">
              <w:rPr>
                <w:rFonts w:cstheme="minorHAnsi"/>
                <w:b/>
                <w:bCs/>
                <w:color w:val="000000" w:themeColor="text1"/>
                <w:sz w:val="22"/>
                <w:szCs w:val="20"/>
              </w:rPr>
              <w:t>Operational Requirements</w:t>
            </w:r>
          </w:p>
        </w:tc>
        <w:tc>
          <w:tcPr>
            <w:tcW w:w="993" w:type="dxa"/>
          </w:tcPr>
          <w:p w:rsidR="003762CE" w:rsidRPr="003C1AEE" w:rsidRDefault="003762CE" w:rsidP="00730F3A">
            <w:pPr>
              <w:ind w:left="0" w:firstLine="0"/>
              <w:rPr>
                <w:rFonts w:cstheme="minorHAnsi"/>
                <w:color w:val="000000" w:themeColor="text1"/>
                <w:sz w:val="22"/>
                <w:szCs w:val="20"/>
              </w:rPr>
            </w:pPr>
          </w:p>
        </w:tc>
        <w:tc>
          <w:tcPr>
            <w:tcW w:w="1417" w:type="dxa"/>
          </w:tcPr>
          <w:p w:rsidR="003762CE" w:rsidRPr="003C1AEE" w:rsidRDefault="003762CE" w:rsidP="00730F3A">
            <w:pPr>
              <w:ind w:left="0" w:firstLine="0"/>
              <w:rPr>
                <w:rFonts w:cstheme="minorHAnsi"/>
                <w:color w:val="000000" w:themeColor="text1"/>
                <w:sz w:val="22"/>
                <w:szCs w:val="20"/>
              </w:rPr>
            </w:pPr>
          </w:p>
        </w:tc>
        <w:tc>
          <w:tcPr>
            <w:tcW w:w="1701" w:type="dxa"/>
          </w:tcPr>
          <w:p w:rsidR="003762CE" w:rsidRPr="003C1AEE" w:rsidRDefault="003762CE" w:rsidP="00730F3A">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2"/>
              </w:numPr>
              <w:ind w:left="576"/>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It shall be latest LED technology operating light field with 2 units, one major dome and one satellite dome. </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2"/>
              </w:numPr>
              <w:ind w:left="576"/>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Ceiling mounted LED Surgical Light with complete accessories. Operation Theatre Light, LED with all standard accessories. </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5C7357" w:rsidRPr="003C1AEE" w:rsidRDefault="005C7357" w:rsidP="004806FC">
            <w:pPr>
              <w:ind w:left="0" w:firstLine="0"/>
              <w:jc w:val="center"/>
              <w:rPr>
                <w:rFonts w:cstheme="minorHAnsi"/>
                <w:b/>
                <w:bCs/>
                <w:color w:val="000000" w:themeColor="text1"/>
                <w:sz w:val="22"/>
                <w:szCs w:val="20"/>
              </w:rPr>
            </w:pPr>
            <w:r w:rsidRPr="003C1AEE">
              <w:rPr>
                <w:rFonts w:cstheme="minorHAnsi"/>
                <w:b/>
                <w:bCs/>
                <w:color w:val="000000" w:themeColor="text1"/>
                <w:sz w:val="22"/>
                <w:szCs w:val="20"/>
              </w:rPr>
              <w:t>3.</w:t>
            </w:r>
          </w:p>
        </w:tc>
        <w:tc>
          <w:tcPr>
            <w:tcW w:w="5607" w:type="dxa"/>
            <w:gridSpan w:val="2"/>
          </w:tcPr>
          <w:p w:rsidR="005C7357" w:rsidRPr="003C1AEE" w:rsidRDefault="005C7357" w:rsidP="005C7357">
            <w:pPr>
              <w:ind w:left="0" w:firstLine="0"/>
              <w:rPr>
                <w:rFonts w:cstheme="minorHAnsi"/>
                <w:b/>
                <w:bCs/>
                <w:color w:val="000000" w:themeColor="text1"/>
                <w:sz w:val="22"/>
                <w:szCs w:val="20"/>
              </w:rPr>
            </w:pPr>
            <w:r w:rsidRPr="003C1AEE">
              <w:rPr>
                <w:rFonts w:cstheme="minorHAnsi"/>
                <w:b/>
                <w:bCs/>
                <w:color w:val="000000" w:themeColor="text1"/>
                <w:sz w:val="22"/>
                <w:szCs w:val="20"/>
              </w:rPr>
              <w:t>Technical Specifications</w:t>
            </w:r>
          </w:p>
        </w:tc>
        <w:tc>
          <w:tcPr>
            <w:tcW w:w="993" w:type="dxa"/>
          </w:tcPr>
          <w:p w:rsidR="005C7357" w:rsidRPr="003C1AEE" w:rsidRDefault="005C7357" w:rsidP="005C7357">
            <w:pPr>
              <w:ind w:left="0" w:firstLine="0"/>
              <w:rPr>
                <w:rFonts w:cstheme="minorHAnsi"/>
                <w:color w:val="000000" w:themeColor="text1"/>
                <w:sz w:val="22"/>
                <w:szCs w:val="20"/>
              </w:rPr>
            </w:pPr>
          </w:p>
        </w:tc>
        <w:tc>
          <w:tcPr>
            <w:tcW w:w="1417" w:type="dxa"/>
          </w:tcPr>
          <w:p w:rsidR="005C7357" w:rsidRPr="003C1AEE" w:rsidRDefault="005C7357" w:rsidP="005C7357">
            <w:pPr>
              <w:ind w:left="0" w:firstLine="0"/>
              <w:rPr>
                <w:rFonts w:cstheme="minorHAnsi"/>
                <w:color w:val="000000" w:themeColor="text1"/>
                <w:sz w:val="22"/>
                <w:szCs w:val="20"/>
              </w:rPr>
            </w:pPr>
          </w:p>
        </w:tc>
        <w:tc>
          <w:tcPr>
            <w:tcW w:w="1701" w:type="dxa"/>
          </w:tcPr>
          <w:p w:rsidR="005C7357" w:rsidRPr="003C1AEE" w:rsidRDefault="005C7357" w:rsidP="005C7357">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The light shall adopt LED Technology to create a homogenous light patch without emitting any infrared rays. </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Pulse width modulation control LED driving to ensure less heating of LED which increases life of LEDs and no change in Light color Output and light color temperature throughout life. </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Lights should have higher watts LEDs to achieve high lumen to watt ratio which leads to lesser energy consumption and low heat at surgical area. </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All Dome should have high CRI and get the required shade of light as per different surgical requirements. </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Light intensity shall be adjustable between 25% -100%.</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Both the dome must have low intensity light for endoscopy mode of 5% dimming or less.</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Light Intensity, light field diameter and color temperature should be controlled from light arm control panel and remote-control panel or wall mount control.</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Light head shall be of a shape to avoid laminar flow influence by turbulence.</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The color temperature shall be synchronized by separate controlled touch panel integrated in the dome.</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The light shall be mountable to celling from single center with 360 degree rotation of all arms. Spring arms shall be rotatable at least 360 degrees around its own axis. Each dome head should be rotatable with 360 degree at connecting joint with spring arm and at least 300 degree around its own axis. This feature should be applicable with camera mounted dome also in future upgradability.</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The maximum movement angle of the spring arm shall be at </w:t>
            </w:r>
            <w:r w:rsidRPr="003C1AEE">
              <w:rPr>
                <w:rFonts w:asciiTheme="minorHAnsi" w:hAnsiTheme="minorHAnsi" w:cstheme="minorHAnsi"/>
                <w:color w:val="000000" w:themeColor="text1"/>
                <w:sz w:val="22"/>
                <w:szCs w:val="20"/>
              </w:rPr>
              <w:lastRenderedPageBreak/>
              <w:t xml:space="preserve">least 45 degree down. </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Each LED shall be replaceable individually to save cost in case of failure, instead of replacing the module with several LED’s. </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1A3E88" w:rsidRPr="003C1AEE" w:rsidRDefault="001A3E88" w:rsidP="004806FC">
            <w:pPr>
              <w:pStyle w:val="ListParagraph"/>
              <w:numPr>
                <w:ilvl w:val="0"/>
                <w:numId w:val="3"/>
              </w:numPr>
              <w:jc w:val="center"/>
              <w:rPr>
                <w:rFonts w:cstheme="minorHAnsi"/>
                <w:color w:val="000000" w:themeColor="text1"/>
                <w:sz w:val="22"/>
                <w:szCs w:val="20"/>
              </w:rPr>
            </w:pPr>
          </w:p>
        </w:tc>
        <w:tc>
          <w:tcPr>
            <w:tcW w:w="5607" w:type="dxa"/>
            <w:gridSpan w:val="2"/>
          </w:tcPr>
          <w:p w:rsidR="001A3E88" w:rsidRPr="003C1AEE" w:rsidRDefault="001A3E88"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Must have indicative alarm with failed module no. for easy replacement. </w:t>
            </w:r>
          </w:p>
        </w:tc>
        <w:tc>
          <w:tcPr>
            <w:tcW w:w="993" w:type="dxa"/>
          </w:tcPr>
          <w:p w:rsidR="001A3E88" w:rsidRPr="003C1AEE" w:rsidRDefault="001A3E88" w:rsidP="002C0BD2">
            <w:pPr>
              <w:ind w:left="0" w:firstLine="0"/>
              <w:rPr>
                <w:rFonts w:cstheme="minorHAnsi"/>
                <w:color w:val="000000" w:themeColor="text1"/>
                <w:sz w:val="22"/>
                <w:szCs w:val="20"/>
              </w:rPr>
            </w:pPr>
          </w:p>
        </w:tc>
        <w:tc>
          <w:tcPr>
            <w:tcW w:w="1417" w:type="dxa"/>
          </w:tcPr>
          <w:p w:rsidR="001A3E88" w:rsidRPr="003C1AEE" w:rsidRDefault="001A3E88" w:rsidP="002C0BD2">
            <w:pPr>
              <w:ind w:left="0" w:firstLine="0"/>
              <w:rPr>
                <w:rFonts w:cstheme="minorHAnsi"/>
                <w:color w:val="000000" w:themeColor="text1"/>
                <w:sz w:val="22"/>
                <w:szCs w:val="20"/>
              </w:rPr>
            </w:pPr>
          </w:p>
        </w:tc>
        <w:tc>
          <w:tcPr>
            <w:tcW w:w="1701" w:type="dxa"/>
          </w:tcPr>
          <w:p w:rsidR="001A3E88" w:rsidRPr="003C1AEE" w:rsidRDefault="001A3E88" w:rsidP="002C0BD2">
            <w:pPr>
              <w:ind w:left="0" w:firstLine="0"/>
              <w:rPr>
                <w:rFonts w:cstheme="minorHAnsi"/>
                <w:color w:val="000000" w:themeColor="text1"/>
                <w:sz w:val="22"/>
                <w:szCs w:val="20"/>
              </w:rPr>
            </w:pPr>
          </w:p>
        </w:tc>
      </w:tr>
      <w:tr w:rsidR="00B14839" w:rsidRPr="003C1AEE" w:rsidTr="004806FC">
        <w:tc>
          <w:tcPr>
            <w:tcW w:w="743" w:type="dxa"/>
            <w:vAlign w:val="center"/>
          </w:tcPr>
          <w:p w:rsidR="001A3E88" w:rsidRPr="003C1AEE" w:rsidRDefault="001A3E88" w:rsidP="004806FC">
            <w:pPr>
              <w:ind w:left="0" w:firstLine="0"/>
              <w:jc w:val="center"/>
              <w:rPr>
                <w:rFonts w:cstheme="minorHAnsi"/>
                <w:color w:val="000000" w:themeColor="text1"/>
                <w:sz w:val="22"/>
                <w:szCs w:val="20"/>
              </w:rPr>
            </w:pPr>
          </w:p>
        </w:tc>
        <w:tc>
          <w:tcPr>
            <w:tcW w:w="5607" w:type="dxa"/>
            <w:gridSpan w:val="2"/>
          </w:tcPr>
          <w:p w:rsidR="001A3E88" w:rsidRPr="003C1AEE" w:rsidRDefault="001A3E88" w:rsidP="002C0BD2">
            <w:pPr>
              <w:pStyle w:val="NormalWeb"/>
              <w:rPr>
                <w:rFonts w:asciiTheme="minorHAnsi" w:hAnsiTheme="minorHAnsi" w:cstheme="minorHAnsi"/>
                <w:b/>
                <w:bCs/>
                <w:color w:val="000000" w:themeColor="text1"/>
                <w:sz w:val="22"/>
                <w:szCs w:val="20"/>
              </w:rPr>
            </w:pPr>
            <w:r w:rsidRPr="003C1AEE">
              <w:rPr>
                <w:rFonts w:asciiTheme="minorHAnsi" w:hAnsiTheme="minorHAnsi" w:cstheme="minorHAnsi"/>
                <w:b/>
                <w:bCs/>
                <w:color w:val="000000" w:themeColor="text1"/>
                <w:sz w:val="22"/>
                <w:szCs w:val="20"/>
              </w:rPr>
              <w:t>Future upgradability</w:t>
            </w:r>
          </w:p>
        </w:tc>
        <w:tc>
          <w:tcPr>
            <w:tcW w:w="993" w:type="dxa"/>
          </w:tcPr>
          <w:p w:rsidR="001A3E88" w:rsidRPr="003C1AEE" w:rsidRDefault="001A3E88" w:rsidP="002C0BD2">
            <w:pPr>
              <w:ind w:left="0" w:firstLine="0"/>
              <w:rPr>
                <w:rFonts w:cstheme="minorHAnsi"/>
                <w:color w:val="000000" w:themeColor="text1"/>
                <w:sz w:val="22"/>
                <w:szCs w:val="20"/>
              </w:rPr>
            </w:pPr>
          </w:p>
        </w:tc>
        <w:tc>
          <w:tcPr>
            <w:tcW w:w="1417" w:type="dxa"/>
          </w:tcPr>
          <w:p w:rsidR="001A3E88" w:rsidRPr="003C1AEE" w:rsidRDefault="001A3E88" w:rsidP="002C0BD2">
            <w:pPr>
              <w:ind w:left="0" w:firstLine="0"/>
              <w:rPr>
                <w:rFonts w:cstheme="minorHAnsi"/>
                <w:color w:val="000000" w:themeColor="text1"/>
                <w:sz w:val="22"/>
                <w:szCs w:val="20"/>
              </w:rPr>
            </w:pPr>
          </w:p>
        </w:tc>
        <w:tc>
          <w:tcPr>
            <w:tcW w:w="1701" w:type="dxa"/>
          </w:tcPr>
          <w:p w:rsidR="001A3E88" w:rsidRPr="003C1AEE" w:rsidRDefault="001A3E88" w:rsidP="002C0BD2">
            <w:pPr>
              <w:ind w:left="0" w:firstLine="0"/>
              <w:rPr>
                <w:rFonts w:cstheme="minorHAnsi"/>
                <w:color w:val="000000" w:themeColor="text1"/>
                <w:sz w:val="22"/>
                <w:szCs w:val="20"/>
              </w:rPr>
            </w:pPr>
          </w:p>
        </w:tc>
      </w:tr>
      <w:tr w:rsidR="00B14839" w:rsidRPr="003C1AEE" w:rsidTr="004806FC">
        <w:tc>
          <w:tcPr>
            <w:tcW w:w="743" w:type="dxa"/>
            <w:vAlign w:val="center"/>
          </w:tcPr>
          <w:p w:rsidR="001A3E88" w:rsidRPr="003C1AEE" w:rsidRDefault="001A3E88" w:rsidP="004806FC">
            <w:pPr>
              <w:pStyle w:val="ListParagraph"/>
              <w:numPr>
                <w:ilvl w:val="0"/>
                <w:numId w:val="3"/>
              </w:numPr>
              <w:jc w:val="center"/>
              <w:rPr>
                <w:rFonts w:cstheme="minorHAnsi"/>
                <w:color w:val="000000" w:themeColor="text1"/>
                <w:sz w:val="22"/>
                <w:szCs w:val="20"/>
              </w:rPr>
            </w:pPr>
          </w:p>
        </w:tc>
        <w:tc>
          <w:tcPr>
            <w:tcW w:w="5607" w:type="dxa"/>
            <w:gridSpan w:val="2"/>
          </w:tcPr>
          <w:p w:rsidR="001A3E88" w:rsidRPr="003C1AEE" w:rsidRDefault="001A3E88"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Ready to use HD camera provision.</w:t>
            </w:r>
          </w:p>
        </w:tc>
        <w:tc>
          <w:tcPr>
            <w:tcW w:w="993" w:type="dxa"/>
          </w:tcPr>
          <w:p w:rsidR="001A3E88" w:rsidRPr="003C1AEE" w:rsidRDefault="001A3E88" w:rsidP="002C0BD2">
            <w:pPr>
              <w:ind w:left="0" w:firstLine="0"/>
              <w:rPr>
                <w:rFonts w:cstheme="minorHAnsi"/>
                <w:color w:val="000000" w:themeColor="text1"/>
                <w:sz w:val="22"/>
                <w:szCs w:val="20"/>
              </w:rPr>
            </w:pPr>
          </w:p>
        </w:tc>
        <w:tc>
          <w:tcPr>
            <w:tcW w:w="1417" w:type="dxa"/>
          </w:tcPr>
          <w:p w:rsidR="001A3E88" w:rsidRPr="003C1AEE" w:rsidRDefault="001A3E88" w:rsidP="002C0BD2">
            <w:pPr>
              <w:ind w:left="0" w:firstLine="0"/>
              <w:rPr>
                <w:rFonts w:cstheme="minorHAnsi"/>
                <w:color w:val="000000" w:themeColor="text1"/>
                <w:sz w:val="22"/>
                <w:szCs w:val="20"/>
              </w:rPr>
            </w:pPr>
          </w:p>
        </w:tc>
        <w:tc>
          <w:tcPr>
            <w:tcW w:w="1701" w:type="dxa"/>
          </w:tcPr>
          <w:p w:rsidR="001A3E88" w:rsidRPr="003C1AEE" w:rsidRDefault="001A3E88"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The detachable HD camera in ready with wireless technology for full HD recording and Live transmission should be available in future provision.</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1A3E88" w:rsidRPr="003C1AEE" w:rsidRDefault="001A3E88" w:rsidP="004806FC">
            <w:pPr>
              <w:pStyle w:val="ListParagraph"/>
              <w:numPr>
                <w:ilvl w:val="0"/>
                <w:numId w:val="3"/>
              </w:numPr>
              <w:jc w:val="center"/>
              <w:rPr>
                <w:rFonts w:cstheme="minorHAnsi"/>
                <w:color w:val="000000" w:themeColor="text1"/>
                <w:sz w:val="22"/>
                <w:szCs w:val="20"/>
              </w:rPr>
            </w:pPr>
          </w:p>
        </w:tc>
        <w:tc>
          <w:tcPr>
            <w:tcW w:w="5607" w:type="dxa"/>
            <w:gridSpan w:val="2"/>
          </w:tcPr>
          <w:p w:rsidR="001A3E88" w:rsidRPr="003C1AEE" w:rsidRDefault="001A3E88"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Should have future provision of two-way audio transmission with video conferencing. </w:t>
            </w:r>
          </w:p>
        </w:tc>
        <w:tc>
          <w:tcPr>
            <w:tcW w:w="993" w:type="dxa"/>
          </w:tcPr>
          <w:p w:rsidR="001A3E88" w:rsidRPr="003C1AEE" w:rsidRDefault="001A3E88" w:rsidP="002C0BD2">
            <w:pPr>
              <w:ind w:left="0" w:firstLine="0"/>
              <w:rPr>
                <w:rFonts w:cstheme="minorHAnsi"/>
                <w:color w:val="000000" w:themeColor="text1"/>
                <w:sz w:val="22"/>
                <w:szCs w:val="20"/>
              </w:rPr>
            </w:pPr>
          </w:p>
        </w:tc>
        <w:tc>
          <w:tcPr>
            <w:tcW w:w="1417" w:type="dxa"/>
          </w:tcPr>
          <w:p w:rsidR="001A3E88" w:rsidRPr="003C1AEE" w:rsidRDefault="001A3E88" w:rsidP="002C0BD2">
            <w:pPr>
              <w:ind w:left="0" w:firstLine="0"/>
              <w:rPr>
                <w:rFonts w:cstheme="minorHAnsi"/>
                <w:color w:val="000000" w:themeColor="text1"/>
                <w:sz w:val="22"/>
                <w:szCs w:val="20"/>
              </w:rPr>
            </w:pPr>
          </w:p>
        </w:tc>
        <w:tc>
          <w:tcPr>
            <w:tcW w:w="1701" w:type="dxa"/>
          </w:tcPr>
          <w:p w:rsidR="001A3E88" w:rsidRPr="003C1AEE" w:rsidRDefault="001A3E88" w:rsidP="002C0BD2">
            <w:pPr>
              <w:ind w:left="0" w:firstLine="0"/>
              <w:rPr>
                <w:rFonts w:cstheme="minorHAnsi"/>
                <w:color w:val="000000" w:themeColor="text1"/>
                <w:sz w:val="22"/>
                <w:szCs w:val="20"/>
              </w:rPr>
            </w:pPr>
          </w:p>
        </w:tc>
      </w:tr>
      <w:tr w:rsidR="00B14839" w:rsidRPr="003C1AEE" w:rsidTr="004806FC">
        <w:tc>
          <w:tcPr>
            <w:tcW w:w="743" w:type="dxa"/>
            <w:vAlign w:val="center"/>
          </w:tcPr>
          <w:p w:rsidR="001A3E88" w:rsidRPr="003C1AEE" w:rsidRDefault="001A3E88" w:rsidP="004806FC">
            <w:pPr>
              <w:pStyle w:val="ListParagraph"/>
              <w:numPr>
                <w:ilvl w:val="0"/>
                <w:numId w:val="3"/>
              </w:numPr>
              <w:jc w:val="center"/>
              <w:rPr>
                <w:rFonts w:cstheme="minorHAnsi"/>
                <w:color w:val="000000" w:themeColor="text1"/>
                <w:sz w:val="22"/>
                <w:szCs w:val="20"/>
              </w:rPr>
            </w:pPr>
          </w:p>
        </w:tc>
        <w:tc>
          <w:tcPr>
            <w:tcW w:w="5607" w:type="dxa"/>
            <w:gridSpan w:val="2"/>
          </w:tcPr>
          <w:p w:rsidR="001A3E88" w:rsidRPr="003C1AEE" w:rsidRDefault="001A3E88"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Should have obstacle sensing to maintain the intensity without temperature rise.</w:t>
            </w:r>
          </w:p>
        </w:tc>
        <w:tc>
          <w:tcPr>
            <w:tcW w:w="993" w:type="dxa"/>
          </w:tcPr>
          <w:p w:rsidR="001A3E88" w:rsidRPr="003C1AEE" w:rsidRDefault="001A3E88" w:rsidP="002C0BD2">
            <w:pPr>
              <w:ind w:left="0" w:firstLine="0"/>
              <w:rPr>
                <w:rFonts w:cstheme="minorHAnsi"/>
                <w:color w:val="000000" w:themeColor="text1"/>
                <w:sz w:val="22"/>
                <w:szCs w:val="20"/>
              </w:rPr>
            </w:pPr>
          </w:p>
        </w:tc>
        <w:tc>
          <w:tcPr>
            <w:tcW w:w="1417" w:type="dxa"/>
          </w:tcPr>
          <w:p w:rsidR="001A3E88" w:rsidRPr="003C1AEE" w:rsidRDefault="001A3E88" w:rsidP="002C0BD2">
            <w:pPr>
              <w:ind w:left="0" w:firstLine="0"/>
              <w:rPr>
                <w:rFonts w:cstheme="minorHAnsi"/>
                <w:color w:val="000000" w:themeColor="text1"/>
                <w:sz w:val="22"/>
                <w:szCs w:val="20"/>
              </w:rPr>
            </w:pPr>
          </w:p>
        </w:tc>
        <w:tc>
          <w:tcPr>
            <w:tcW w:w="1701" w:type="dxa"/>
          </w:tcPr>
          <w:p w:rsidR="001A3E88" w:rsidRPr="003C1AEE" w:rsidRDefault="001A3E88" w:rsidP="002C0BD2">
            <w:pPr>
              <w:ind w:left="0" w:firstLine="0"/>
              <w:rPr>
                <w:rFonts w:cstheme="minorHAnsi"/>
                <w:color w:val="000000" w:themeColor="text1"/>
                <w:sz w:val="22"/>
                <w:szCs w:val="20"/>
              </w:rPr>
            </w:pPr>
          </w:p>
        </w:tc>
      </w:tr>
      <w:tr w:rsidR="00B14839" w:rsidRPr="003C1AEE" w:rsidTr="004806FC">
        <w:tc>
          <w:tcPr>
            <w:tcW w:w="743" w:type="dxa"/>
            <w:vAlign w:val="center"/>
          </w:tcPr>
          <w:p w:rsidR="00046583" w:rsidRPr="003C1AEE" w:rsidRDefault="00046583" w:rsidP="004806FC">
            <w:pPr>
              <w:ind w:left="0" w:firstLine="0"/>
              <w:jc w:val="center"/>
              <w:rPr>
                <w:rFonts w:cstheme="minorHAnsi"/>
                <w:color w:val="000000" w:themeColor="text1"/>
                <w:sz w:val="22"/>
                <w:szCs w:val="20"/>
              </w:rPr>
            </w:pPr>
          </w:p>
        </w:tc>
        <w:tc>
          <w:tcPr>
            <w:tcW w:w="5607" w:type="dxa"/>
            <w:gridSpan w:val="2"/>
          </w:tcPr>
          <w:p w:rsidR="00046583" w:rsidRPr="003C1AEE" w:rsidRDefault="00E67382" w:rsidP="00046583">
            <w:pPr>
              <w:pStyle w:val="NormalWeb"/>
              <w:rPr>
                <w:rFonts w:asciiTheme="minorHAnsi" w:hAnsiTheme="minorHAnsi" w:cstheme="minorHAnsi"/>
                <w:b/>
                <w:bCs/>
                <w:color w:val="000000" w:themeColor="text1"/>
                <w:sz w:val="22"/>
                <w:szCs w:val="20"/>
              </w:rPr>
            </w:pPr>
            <w:r w:rsidRPr="003C1AEE">
              <w:rPr>
                <w:rFonts w:asciiTheme="minorHAnsi" w:hAnsiTheme="minorHAnsi" w:cstheme="minorHAnsi"/>
                <w:b/>
                <w:bCs/>
                <w:color w:val="000000" w:themeColor="text1"/>
                <w:sz w:val="22"/>
                <w:szCs w:val="20"/>
              </w:rPr>
              <w:t xml:space="preserve">Major Dome </w:t>
            </w:r>
          </w:p>
        </w:tc>
        <w:tc>
          <w:tcPr>
            <w:tcW w:w="993" w:type="dxa"/>
          </w:tcPr>
          <w:p w:rsidR="00046583" w:rsidRPr="003C1AEE" w:rsidRDefault="00046583" w:rsidP="00046583">
            <w:pPr>
              <w:ind w:left="0" w:firstLine="0"/>
              <w:rPr>
                <w:rFonts w:cstheme="minorHAnsi"/>
                <w:color w:val="000000" w:themeColor="text1"/>
                <w:sz w:val="22"/>
                <w:szCs w:val="20"/>
              </w:rPr>
            </w:pPr>
          </w:p>
        </w:tc>
        <w:tc>
          <w:tcPr>
            <w:tcW w:w="1417" w:type="dxa"/>
          </w:tcPr>
          <w:p w:rsidR="00046583" w:rsidRPr="003C1AEE" w:rsidRDefault="00046583" w:rsidP="00046583">
            <w:pPr>
              <w:ind w:left="0" w:firstLine="0"/>
              <w:rPr>
                <w:rFonts w:cstheme="minorHAnsi"/>
                <w:color w:val="000000" w:themeColor="text1"/>
                <w:sz w:val="22"/>
                <w:szCs w:val="20"/>
              </w:rPr>
            </w:pPr>
          </w:p>
        </w:tc>
        <w:tc>
          <w:tcPr>
            <w:tcW w:w="1701" w:type="dxa"/>
          </w:tcPr>
          <w:p w:rsidR="00046583" w:rsidRPr="003C1AEE" w:rsidRDefault="00046583" w:rsidP="00046583">
            <w:pPr>
              <w:ind w:left="0" w:firstLine="0"/>
              <w:rPr>
                <w:rFonts w:cstheme="minorHAnsi"/>
                <w:color w:val="000000" w:themeColor="text1"/>
                <w:sz w:val="22"/>
                <w:szCs w:val="20"/>
              </w:rPr>
            </w:pPr>
          </w:p>
        </w:tc>
      </w:tr>
      <w:tr w:rsidR="00B14839" w:rsidRPr="003C1AEE" w:rsidTr="004806FC">
        <w:tc>
          <w:tcPr>
            <w:tcW w:w="743" w:type="dxa"/>
            <w:vAlign w:val="center"/>
          </w:tcPr>
          <w:p w:rsidR="00046583" w:rsidRPr="003C1AEE" w:rsidRDefault="00046583" w:rsidP="004806FC">
            <w:pPr>
              <w:pStyle w:val="ListParagraph"/>
              <w:numPr>
                <w:ilvl w:val="0"/>
                <w:numId w:val="3"/>
              </w:numPr>
              <w:jc w:val="center"/>
              <w:rPr>
                <w:rFonts w:cstheme="minorHAnsi"/>
                <w:color w:val="000000" w:themeColor="text1"/>
                <w:sz w:val="22"/>
                <w:szCs w:val="20"/>
              </w:rPr>
            </w:pPr>
          </w:p>
        </w:tc>
        <w:tc>
          <w:tcPr>
            <w:tcW w:w="5607" w:type="dxa"/>
            <w:gridSpan w:val="2"/>
          </w:tcPr>
          <w:p w:rsidR="00046583" w:rsidRPr="003C1AEE" w:rsidRDefault="00E67382" w:rsidP="00046583">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Should have 2 color LED lamps, White &amp; Amber </w:t>
            </w:r>
            <w:r w:rsidR="002C0BD2" w:rsidRPr="003C1AEE">
              <w:rPr>
                <w:rFonts w:asciiTheme="minorHAnsi" w:hAnsiTheme="minorHAnsi" w:cstheme="minorHAnsi"/>
                <w:color w:val="000000" w:themeColor="text1"/>
                <w:sz w:val="22"/>
                <w:szCs w:val="20"/>
              </w:rPr>
              <w:t>with endoscopic mode.</w:t>
            </w:r>
          </w:p>
        </w:tc>
        <w:tc>
          <w:tcPr>
            <w:tcW w:w="993" w:type="dxa"/>
          </w:tcPr>
          <w:p w:rsidR="00046583" w:rsidRPr="003C1AEE" w:rsidRDefault="00046583" w:rsidP="00046583">
            <w:pPr>
              <w:ind w:left="0" w:firstLine="0"/>
              <w:rPr>
                <w:rFonts w:cstheme="minorHAnsi"/>
                <w:color w:val="000000" w:themeColor="text1"/>
                <w:sz w:val="22"/>
                <w:szCs w:val="20"/>
              </w:rPr>
            </w:pPr>
          </w:p>
        </w:tc>
        <w:tc>
          <w:tcPr>
            <w:tcW w:w="1417" w:type="dxa"/>
          </w:tcPr>
          <w:p w:rsidR="00046583" w:rsidRPr="003C1AEE" w:rsidRDefault="00046583" w:rsidP="00046583">
            <w:pPr>
              <w:ind w:left="0" w:firstLine="0"/>
              <w:rPr>
                <w:rFonts w:cstheme="minorHAnsi"/>
                <w:color w:val="000000" w:themeColor="text1"/>
                <w:sz w:val="22"/>
                <w:szCs w:val="20"/>
              </w:rPr>
            </w:pPr>
          </w:p>
        </w:tc>
        <w:tc>
          <w:tcPr>
            <w:tcW w:w="1701" w:type="dxa"/>
          </w:tcPr>
          <w:p w:rsidR="00046583" w:rsidRPr="003C1AEE" w:rsidRDefault="00046583" w:rsidP="00046583">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Central Illuminance should be 160,000 lux </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Light field Diameter should be adjustable form 150mm to 300mm. </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Color temperature (K), adjustable </w:t>
            </w:r>
            <w:r w:rsidR="0018238D" w:rsidRPr="003C1AEE">
              <w:rPr>
                <w:rFonts w:asciiTheme="minorHAnsi" w:hAnsiTheme="minorHAnsi" w:cstheme="minorHAnsi"/>
                <w:color w:val="000000" w:themeColor="text1"/>
                <w:sz w:val="22"/>
                <w:szCs w:val="20"/>
              </w:rPr>
              <w:t>3500 – 500</w:t>
            </w:r>
            <w:r w:rsidR="00F76F0C" w:rsidRPr="003C1AEE">
              <w:rPr>
                <w:rFonts w:asciiTheme="minorHAnsi" w:hAnsiTheme="minorHAnsi" w:cstheme="minorHAnsi"/>
                <w:color w:val="000000" w:themeColor="text1"/>
                <w:sz w:val="22"/>
                <w:szCs w:val="20"/>
              </w:rPr>
              <w:t>0</w:t>
            </w:r>
            <w:r w:rsidRPr="003C1AEE">
              <w:rPr>
                <w:rFonts w:asciiTheme="minorHAnsi" w:hAnsiTheme="minorHAnsi" w:cstheme="minorHAnsi"/>
                <w:color w:val="000000" w:themeColor="text1"/>
                <w:sz w:val="22"/>
                <w:szCs w:val="20"/>
              </w:rPr>
              <w:t>K.</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The focal depth should be from 6</w:t>
            </w:r>
            <w:r w:rsidR="003A6C64" w:rsidRPr="003C1AEE">
              <w:rPr>
                <w:rFonts w:asciiTheme="minorHAnsi" w:hAnsiTheme="minorHAnsi" w:cstheme="minorHAnsi"/>
                <w:color w:val="000000" w:themeColor="text1"/>
                <w:sz w:val="22"/>
                <w:szCs w:val="20"/>
              </w:rPr>
              <w:t>5</w:t>
            </w:r>
            <w:r w:rsidRPr="003C1AEE">
              <w:rPr>
                <w:rFonts w:asciiTheme="minorHAnsi" w:hAnsiTheme="minorHAnsi" w:cstheme="minorHAnsi"/>
                <w:color w:val="000000" w:themeColor="text1"/>
                <w:sz w:val="22"/>
                <w:szCs w:val="20"/>
              </w:rPr>
              <w:t>0 mm to 1</w:t>
            </w:r>
            <w:r w:rsidR="003A6C64" w:rsidRPr="003C1AEE">
              <w:rPr>
                <w:rFonts w:asciiTheme="minorHAnsi" w:hAnsiTheme="minorHAnsi" w:cstheme="minorHAnsi"/>
                <w:color w:val="000000" w:themeColor="text1"/>
                <w:sz w:val="22"/>
                <w:szCs w:val="20"/>
              </w:rPr>
              <w:t>2</w:t>
            </w:r>
            <w:r w:rsidRPr="003C1AEE">
              <w:rPr>
                <w:rFonts w:asciiTheme="minorHAnsi" w:hAnsiTheme="minorHAnsi" w:cstheme="minorHAnsi"/>
                <w:color w:val="000000" w:themeColor="text1"/>
                <w:sz w:val="22"/>
                <w:szCs w:val="20"/>
              </w:rPr>
              <w:t>00 mm.</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Color rendering index Ra should be 93 or more and R9 should be 92 or more.</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Endoscopy mode illumination should be less than 5% of 160,000 lux.</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Number of LED bulbs the light head should not be more than </w:t>
            </w:r>
            <w:r w:rsidR="004E0DC2" w:rsidRPr="003C1AEE">
              <w:rPr>
                <w:rFonts w:asciiTheme="minorHAnsi" w:hAnsiTheme="minorHAnsi" w:cstheme="minorHAnsi"/>
                <w:color w:val="000000" w:themeColor="text1"/>
                <w:sz w:val="22"/>
                <w:szCs w:val="20"/>
              </w:rPr>
              <w:t>48</w:t>
            </w:r>
            <w:r w:rsidRPr="003C1AEE">
              <w:rPr>
                <w:rFonts w:asciiTheme="minorHAnsi" w:hAnsiTheme="minorHAnsi" w:cstheme="minorHAnsi"/>
                <w:color w:val="000000" w:themeColor="text1"/>
                <w:sz w:val="22"/>
                <w:szCs w:val="20"/>
              </w:rPr>
              <w:t>.</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LED Service life should be more than 60000hrs.</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Max. power consumption of all light sources should be less than </w:t>
            </w:r>
            <w:r w:rsidR="004E0DC2" w:rsidRPr="003C1AEE">
              <w:rPr>
                <w:rFonts w:asciiTheme="minorHAnsi" w:hAnsiTheme="minorHAnsi" w:cstheme="minorHAnsi"/>
                <w:color w:val="000000" w:themeColor="text1"/>
                <w:sz w:val="22"/>
                <w:szCs w:val="20"/>
              </w:rPr>
              <w:t>100</w:t>
            </w:r>
            <w:r w:rsidRPr="003C1AEE">
              <w:rPr>
                <w:rFonts w:asciiTheme="minorHAnsi" w:hAnsiTheme="minorHAnsi" w:cstheme="minorHAnsi"/>
                <w:color w:val="000000" w:themeColor="text1"/>
                <w:sz w:val="22"/>
                <w:szCs w:val="20"/>
              </w:rPr>
              <w:t xml:space="preserve">W at maximum setting. </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Should have centralized control system and electronic focusing.</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The lamp head diameter must be 590mm or more.</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Should provide sterilizable and detachable light control handle.</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The radiant energy must be less than 3.2 mW/lm</w:t>
            </w:r>
            <w:r w:rsidRPr="003C1AEE">
              <w:rPr>
                <w:rFonts w:asciiTheme="minorHAnsi" w:hAnsiTheme="minorHAnsi" w:cstheme="minorHAnsi"/>
                <w:color w:val="000000" w:themeColor="text1"/>
                <w:sz w:val="22"/>
                <w:szCs w:val="20"/>
                <w:vertAlign w:val="superscript"/>
              </w:rPr>
              <w:t>2</w:t>
            </w:r>
            <w:r w:rsidRPr="003C1AEE">
              <w:rPr>
                <w:rFonts w:asciiTheme="minorHAnsi" w:hAnsiTheme="minorHAnsi" w:cstheme="minorHAnsi"/>
                <w:color w:val="000000" w:themeColor="text1"/>
                <w:sz w:val="22"/>
                <w:szCs w:val="20"/>
              </w:rPr>
              <w:t xml:space="preserve"> so that life of the LED increased. </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The temperature rise at the surgeon head level should be less than 2</w:t>
            </w:r>
            <w:r w:rsidRPr="003C1AEE">
              <w:rPr>
                <w:rFonts w:asciiTheme="minorHAnsi" w:hAnsiTheme="minorHAnsi" w:cstheme="minorHAnsi"/>
                <w:color w:val="000000" w:themeColor="text1"/>
                <w:sz w:val="22"/>
                <w:szCs w:val="20"/>
                <w:vertAlign w:val="superscript"/>
              </w:rPr>
              <w:t>0</w:t>
            </w:r>
            <w:r w:rsidRPr="003C1AEE">
              <w:rPr>
                <w:rFonts w:asciiTheme="minorHAnsi" w:hAnsiTheme="minorHAnsi" w:cstheme="minorHAnsi"/>
                <w:color w:val="000000" w:themeColor="text1"/>
                <w:sz w:val="22"/>
                <w:szCs w:val="20"/>
              </w:rPr>
              <w:t>C.</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It must have a quality LED light and light color outputs should not be changed throughout life cycle.</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Should supply either wall mount control or Remote control for each dome.</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046583" w:rsidRPr="003C1AEE" w:rsidRDefault="00046583" w:rsidP="004806FC">
            <w:pPr>
              <w:pStyle w:val="ListParagraph"/>
              <w:ind w:left="504" w:firstLine="0"/>
              <w:jc w:val="center"/>
              <w:rPr>
                <w:rFonts w:cstheme="minorHAnsi"/>
                <w:color w:val="000000" w:themeColor="text1"/>
                <w:sz w:val="22"/>
                <w:szCs w:val="20"/>
              </w:rPr>
            </w:pPr>
          </w:p>
        </w:tc>
        <w:tc>
          <w:tcPr>
            <w:tcW w:w="5607" w:type="dxa"/>
            <w:gridSpan w:val="2"/>
          </w:tcPr>
          <w:p w:rsidR="00046583" w:rsidRPr="003C1AEE" w:rsidRDefault="00E67382" w:rsidP="00046583">
            <w:pPr>
              <w:pStyle w:val="NormalWeb"/>
              <w:rPr>
                <w:rFonts w:asciiTheme="minorHAnsi" w:hAnsiTheme="minorHAnsi" w:cstheme="minorHAnsi"/>
                <w:b/>
                <w:bCs/>
                <w:color w:val="000000" w:themeColor="text1"/>
                <w:sz w:val="22"/>
                <w:szCs w:val="20"/>
              </w:rPr>
            </w:pPr>
            <w:r w:rsidRPr="003C1AEE">
              <w:rPr>
                <w:rFonts w:asciiTheme="minorHAnsi" w:hAnsiTheme="minorHAnsi" w:cstheme="minorHAnsi"/>
                <w:b/>
                <w:bCs/>
                <w:color w:val="000000" w:themeColor="text1"/>
                <w:sz w:val="22"/>
                <w:szCs w:val="20"/>
              </w:rPr>
              <w:t xml:space="preserve">Satellite Dome </w:t>
            </w:r>
          </w:p>
        </w:tc>
        <w:tc>
          <w:tcPr>
            <w:tcW w:w="993" w:type="dxa"/>
          </w:tcPr>
          <w:p w:rsidR="00046583" w:rsidRPr="003C1AEE" w:rsidRDefault="00046583" w:rsidP="00046583">
            <w:pPr>
              <w:ind w:left="0" w:firstLine="0"/>
              <w:rPr>
                <w:rFonts w:cstheme="minorHAnsi"/>
                <w:color w:val="000000" w:themeColor="text1"/>
                <w:sz w:val="22"/>
                <w:szCs w:val="20"/>
              </w:rPr>
            </w:pPr>
          </w:p>
        </w:tc>
        <w:tc>
          <w:tcPr>
            <w:tcW w:w="1417" w:type="dxa"/>
          </w:tcPr>
          <w:p w:rsidR="00046583" w:rsidRPr="003C1AEE" w:rsidRDefault="00046583" w:rsidP="00046583">
            <w:pPr>
              <w:ind w:left="0" w:firstLine="0"/>
              <w:rPr>
                <w:rFonts w:cstheme="minorHAnsi"/>
                <w:color w:val="000000" w:themeColor="text1"/>
                <w:sz w:val="22"/>
                <w:szCs w:val="20"/>
              </w:rPr>
            </w:pPr>
          </w:p>
        </w:tc>
        <w:tc>
          <w:tcPr>
            <w:tcW w:w="1701" w:type="dxa"/>
          </w:tcPr>
          <w:p w:rsidR="00046583" w:rsidRPr="003C1AEE" w:rsidRDefault="00046583" w:rsidP="00046583">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TableParagraph"/>
              <w:rPr>
                <w:rFonts w:asciiTheme="minorHAnsi" w:hAnsiTheme="minorHAnsi" w:cstheme="minorHAnsi"/>
                <w:color w:val="000000" w:themeColor="text1"/>
                <w:szCs w:val="20"/>
              </w:rPr>
            </w:pPr>
            <w:r w:rsidRPr="003C1AEE">
              <w:rPr>
                <w:rFonts w:asciiTheme="minorHAnsi" w:hAnsiTheme="minorHAnsi" w:cstheme="minorHAnsi"/>
                <w:color w:val="000000" w:themeColor="text1"/>
                <w:szCs w:val="20"/>
              </w:rPr>
              <w:t>Should have single color LED lamps with endoscopic mode.</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Central Illuminance should be 160,000 lux </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Light field Diameter should be adjustable form 150mm to 300mm. </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Color temperature (K)</w:t>
            </w:r>
            <w:r w:rsidR="0018238D" w:rsidRPr="003C1AEE">
              <w:rPr>
                <w:rFonts w:asciiTheme="minorHAnsi" w:hAnsiTheme="minorHAnsi" w:cstheme="minorHAnsi"/>
                <w:color w:val="000000" w:themeColor="text1"/>
                <w:sz w:val="22"/>
                <w:szCs w:val="20"/>
              </w:rPr>
              <w:t>:</w:t>
            </w:r>
            <w:r w:rsidRPr="003C1AEE">
              <w:rPr>
                <w:rFonts w:asciiTheme="minorHAnsi" w:hAnsiTheme="minorHAnsi" w:cstheme="minorHAnsi"/>
                <w:color w:val="000000" w:themeColor="text1"/>
                <w:sz w:val="22"/>
                <w:szCs w:val="20"/>
              </w:rPr>
              <w:t xml:space="preserve"> 4000K.</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The focal depth should be from </w:t>
            </w:r>
            <w:r w:rsidR="004E0DC2" w:rsidRPr="003C1AEE">
              <w:rPr>
                <w:rFonts w:asciiTheme="minorHAnsi" w:hAnsiTheme="minorHAnsi" w:cstheme="minorHAnsi"/>
                <w:color w:val="000000" w:themeColor="text1"/>
                <w:sz w:val="22"/>
                <w:szCs w:val="20"/>
              </w:rPr>
              <w:t>59</w:t>
            </w:r>
            <w:r w:rsidRPr="003C1AEE">
              <w:rPr>
                <w:rFonts w:asciiTheme="minorHAnsi" w:hAnsiTheme="minorHAnsi" w:cstheme="minorHAnsi"/>
                <w:color w:val="000000" w:themeColor="text1"/>
                <w:sz w:val="22"/>
                <w:szCs w:val="20"/>
              </w:rPr>
              <w:t>0 mm to 1</w:t>
            </w:r>
            <w:r w:rsidR="004E0DC2" w:rsidRPr="003C1AEE">
              <w:rPr>
                <w:rFonts w:asciiTheme="minorHAnsi" w:hAnsiTheme="minorHAnsi" w:cstheme="minorHAnsi"/>
                <w:color w:val="000000" w:themeColor="text1"/>
                <w:sz w:val="22"/>
                <w:szCs w:val="20"/>
              </w:rPr>
              <w:t>0</w:t>
            </w:r>
            <w:r w:rsidRPr="003C1AEE">
              <w:rPr>
                <w:rFonts w:asciiTheme="minorHAnsi" w:hAnsiTheme="minorHAnsi" w:cstheme="minorHAnsi"/>
                <w:color w:val="000000" w:themeColor="text1"/>
                <w:sz w:val="22"/>
                <w:szCs w:val="20"/>
              </w:rPr>
              <w:t>00 mm.</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Color rendering index Ra should be 9</w:t>
            </w:r>
            <w:r w:rsidR="001A3E88" w:rsidRPr="003C1AEE">
              <w:rPr>
                <w:rFonts w:asciiTheme="minorHAnsi" w:hAnsiTheme="minorHAnsi" w:cstheme="minorHAnsi"/>
                <w:color w:val="000000" w:themeColor="text1"/>
                <w:sz w:val="22"/>
                <w:szCs w:val="20"/>
              </w:rPr>
              <w:t>5</w:t>
            </w:r>
            <w:r w:rsidRPr="003C1AEE">
              <w:rPr>
                <w:rFonts w:asciiTheme="minorHAnsi" w:hAnsiTheme="minorHAnsi" w:cstheme="minorHAnsi"/>
                <w:color w:val="000000" w:themeColor="text1"/>
                <w:sz w:val="22"/>
                <w:szCs w:val="20"/>
              </w:rPr>
              <w:t xml:space="preserve"> or more and R9 should be 9</w:t>
            </w:r>
            <w:r w:rsidR="001A3E88" w:rsidRPr="003C1AEE">
              <w:rPr>
                <w:rFonts w:asciiTheme="minorHAnsi" w:hAnsiTheme="minorHAnsi" w:cstheme="minorHAnsi"/>
                <w:color w:val="000000" w:themeColor="text1"/>
                <w:sz w:val="22"/>
                <w:szCs w:val="20"/>
              </w:rPr>
              <w:t>3</w:t>
            </w:r>
            <w:r w:rsidRPr="003C1AEE">
              <w:rPr>
                <w:rFonts w:asciiTheme="minorHAnsi" w:hAnsiTheme="minorHAnsi" w:cstheme="minorHAnsi"/>
                <w:color w:val="000000" w:themeColor="text1"/>
                <w:sz w:val="22"/>
                <w:szCs w:val="20"/>
              </w:rPr>
              <w:t xml:space="preserve"> or more.</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Endoscopy mode illumination should be less than 5% of 160,000 lux.</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Number of LED bulbs the light head should not be more than </w:t>
            </w:r>
            <w:r w:rsidR="004E0DC2" w:rsidRPr="003C1AEE">
              <w:rPr>
                <w:rFonts w:asciiTheme="minorHAnsi" w:hAnsiTheme="minorHAnsi" w:cstheme="minorHAnsi"/>
                <w:color w:val="000000" w:themeColor="text1"/>
                <w:sz w:val="22"/>
                <w:szCs w:val="20"/>
              </w:rPr>
              <w:t>24</w:t>
            </w:r>
            <w:r w:rsidRPr="003C1AEE">
              <w:rPr>
                <w:rFonts w:asciiTheme="minorHAnsi" w:hAnsiTheme="minorHAnsi" w:cstheme="minorHAnsi"/>
                <w:color w:val="000000" w:themeColor="text1"/>
                <w:sz w:val="22"/>
                <w:szCs w:val="20"/>
              </w:rPr>
              <w:t>.</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LED Service life should be more than 60000hrs.</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Max. power consumption of all light sources should be less than </w:t>
            </w:r>
            <w:r w:rsidR="004E0DC2" w:rsidRPr="003C1AEE">
              <w:rPr>
                <w:rFonts w:asciiTheme="minorHAnsi" w:hAnsiTheme="minorHAnsi" w:cstheme="minorHAnsi"/>
                <w:color w:val="000000" w:themeColor="text1"/>
                <w:sz w:val="22"/>
                <w:szCs w:val="20"/>
              </w:rPr>
              <w:t>8</w:t>
            </w:r>
            <w:r w:rsidR="001A3E88" w:rsidRPr="003C1AEE">
              <w:rPr>
                <w:rFonts w:asciiTheme="minorHAnsi" w:hAnsiTheme="minorHAnsi" w:cstheme="minorHAnsi"/>
                <w:color w:val="000000" w:themeColor="text1"/>
                <w:sz w:val="22"/>
                <w:szCs w:val="20"/>
              </w:rPr>
              <w:t>0</w:t>
            </w:r>
            <w:r w:rsidRPr="003C1AEE">
              <w:rPr>
                <w:rFonts w:asciiTheme="minorHAnsi" w:hAnsiTheme="minorHAnsi" w:cstheme="minorHAnsi"/>
                <w:color w:val="000000" w:themeColor="text1"/>
                <w:sz w:val="22"/>
                <w:szCs w:val="20"/>
              </w:rPr>
              <w:t xml:space="preserve">W at maximum setting. </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Should have centralized control system and electronic focusing.</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The lamp head diameter must be </w:t>
            </w:r>
            <w:r w:rsidR="001A3E88" w:rsidRPr="003C1AEE">
              <w:rPr>
                <w:rFonts w:asciiTheme="minorHAnsi" w:hAnsiTheme="minorHAnsi" w:cstheme="minorHAnsi"/>
                <w:color w:val="000000" w:themeColor="text1"/>
                <w:sz w:val="22"/>
                <w:szCs w:val="20"/>
              </w:rPr>
              <w:t>68</w:t>
            </w:r>
            <w:r w:rsidRPr="003C1AEE">
              <w:rPr>
                <w:rFonts w:asciiTheme="minorHAnsi" w:hAnsiTheme="minorHAnsi" w:cstheme="minorHAnsi"/>
                <w:color w:val="000000" w:themeColor="text1"/>
                <w:sz w:val="22"/>
                <w:szCs w:val="20"/>
              </w:rPr>
              <w:t>0mm or more.</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Should provide sterilizable and detachable light control handle.</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The radiant energy must be less than 3.2 mW/lm</w:t>
            </w:r>
            <w:r w:rsidRPr="003C1AEE">
              <w:rPr>
                <w:rFonts w:asciiTheme="minorHAnsi" w:hAnsiTheme="minorHAnsi" w:cstheme="minorHAnsi"/>
                <w:color w:val="000000" w:themeColor="text1"/>
                <w:sz w:val="22"/>
                <w:szCs w:val="20"/>
                <w:vertAlign w:val="superscript"/>
              </w:rPr>
              <w:t>2</w:t>
            </w:r>
            <w:r w:rsidRPr="003C1AEE">
              <w:rPr>
                <w:rFonts w:asciiTheme="minorHAnsi" w:hAnsiTheme="minorHAnsi" w:cstheme="minorHAnsi"/>
                <w:color w:val="000000" w:themeColor="text1"/>
                <w:sz w:val="22"/>
                <w:szCs w:val="20"/>
              </w:rPr>
              <w:t xml:space="preserve"> so that life of the LED increased. </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The temperature rise at the surgeon head level should be less than 2</w:t>
            </w:r>
            <w:r w:rsidRPr="003C1AEE">
              <w:rPr>
                <w:rFonts w:asciiTheme="minorHAnsi" w:hAnsiTheme="minorHAnsi" w:cstheme="minorHAnsi"/>
                <w:color w:val="000000" w:themeColor="text1"/>
                <w:sz w:val="22"/>
                <w:szCs w:val="20"/>
                <w:vertAlign w:val="superscript"/>
              </w:rPr>
              <w:t>0</w:t>
            </w:r>
            <w:r w:rsidRPr="003C1AEE">
              <w:rPr>
                <w:rFonts w:asciiTheme="minorHAnsi" w:hAnsiTheme="minorHAnsi" w:cstheme="minorHAnsi"/>
                <w:color w:val="000000" w:themeColor="text1"/>
                <w:sz w:val="22"/>
                <w:szCs w:val="20"/>
              </w:rPr>
              <w:t>C.</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It must have a quality LED light and light color outputs should not be changed throughout life cycle.</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2C0BD2" w:rsidRPr="003C1AEE" w:rsidRDefault="002C0BD2" w:rsidP="004806FC">
            <w:pPr>
              <w:pStyle w:val="ListParagraph"/>
              <w:numPr>
                <w:ilvl w:val="0"/>
                <w:numId w:val="3"/>
              </w:numPr>
              <w:jc w:val="center"/>
              <w:rPr>
                <w:rFonts w:cstheme="minorHAnsi"/>
                <w:color w:val="000000" w:themeColor="text1"/>
                <w:sz w:val="22"/>
                <w:szCs w:val="20"/>
              </w:rPr>
            </w:pPr>
          </w:p>
        </w:tc>
        <w:tc>
          <w:tcPr>
            <w:tcW w:w="5607" w:type="dxa"/>
            <w:gridSpan w:val="2"/>
          </w:tcPr>
          <w:p w:rsidR="002C0BD2" w:rsidRPr="003C1AEE" w:rsidRDefault="002C0BD2" w:rsidP="002C0BD2">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Should supply either wall mount control or Remote control for each dome.</w:t>
            </w:r>
          </w:p>
        </w:tc>
        <w:tc>
          <w:tcPr>
            <w:tcW w:w="993" w:type="dxa"/>
          </w:tcPr>
          <w:p w:rsidR="002C0BD2" w:rsidRPr="003C1AEE" w:rsidRDefault="002C0BD2" w:rsidP="002C0BD2">
            <w:pPr>
              <w:ind w:left="0" w:firstLine="0"/>
              <w:rPr>
                <w:rFonts w:cstheme="minorHAnsi"/>
                <w:color w:val="000000" w:themeColor="text1"/>
                <w:sz w:val="22"/>
                <w:szCs w:val="20"/>
              </w:rPr>
            </w:pPr>
          </w:p>
        </w:tc>
        <w:tc>
          <w:tcPr>
            <w:tcW w:w="1417" w:type="dxa"/>
          </w:tcPr>
          <w:p w:rsidR="002C0BD2" w:rsidRPr="003C1AEE" w:rsidRDefault="002C0BD2" w:rsidP="002C0BD2">
            <w:pPr>
              <w:ind w:left="0" w:firstLine="0"/>
              <w:rPr>
                <w:rFonts w:cstheme="minorHAnsi"/>
                <w:color w:val="000000" w:themeColor="text1"/>
                <w:sz w:val="22"/>
                <w:szCs w:val="20"/>
              </w:rPr>
            </w:pPr>
          </w:p>
        </w:tc>
        <w:tc>
          <w:tcPr>
            <w:tcW w:w="1701" w:type="dxa"/>
          </w:tcPr>
          <w:p w:rsidR="002C0BD2" w:rsidRPr="003C1AEE" w:rsidRDefault="002C0BD2" w:rsidP="002C0BD2">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ind w:left="0" w:firstLine="0"/>
              <w:jc w:val="center"/>
              <w:rPr>
                <w:rFonts w:cstheme="minorHAnsi"/>
                <w:b/>
                <w:bCs/>
                <w:color w:val="000000" w:themeColor="text1"/>
                <w:sz w:val="22"/>
                <w:szCs w:val="20"/>
              </w:rPr>
            </w:pPr>
            <w:r w:rsidRPr="003C1AEE">
              <w:rPr>
                <w:rFonts w:cstheme="minorHAnsi"/>
                <w:b/>
                <w:bCs/>
                <w:color w:val="000000" w:themeColor="text1"/>
                <w:sz w:val="22"/>
                <w:szCs w:val="20"/>
              </w:rPr>
              <w:t>4</w:t>
            </w:r>
          </w:p>
        </w:tc>
        <w:tc>
          <w:tcPr>
            <w:tcW w:w="5607" w:type="dxa"/>
            <w:gridSpan w:val="2"/>
          </w:tcPr>
          <w:p w:rsidR="004D1EAF" w:rsidRPr="003C1AEE" w:rsidRDefault="004D1EAF" w:rsidP="004D1EAF">
            <w:pPr>
              <w:ind w:left="0" w:firstLine="0"/>
              <w:rPr>
                <w:rFonts w:cstheme="minorHAnsi"/>
                <w:b/>
                <w:bCs/>
                <w:color w:val="000000" w:themeColor="text1"/>
                <w:sz w:val="22"/>
                <w:szCs w:val="20"/>
              </w:rPr>
            </w:pPr>
            <w:r w:rsidRPr="003C1AEE">
              <w:rPr>
                <w:rFonts w:cstheme="minorHAnsi"/>
                <w:b/>
                <w:bCs/>
                <w:color w:val="000000" w:themeColor="text1"/>
                <w:sz w:val="22"/>
                <w:szCs w:val="20"/>
              </w:rPr>
              <w:t>Accessories, Spare Parts and Consumables included</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pStyle w:val="ListParagraph"/>
              <w:numPr>
                <w:ilvl w:val="0"/>
                <w:numId w:val="4"/>
              </w:numPr>
              <w:jc w:val="center"/>
              <w:rPr>
                <w:rFonts w:cstheme="minorHAnsi"/>
                <w:color w:val="000000" w:themeColor="text1"/>
                <w:sz w:val="22"/>
                <w:szCs w:val="20"/>
              </w:rPr>
            </w:pPr>
          </w:p>
        </w:tc>
        <w:tc>
          <w:tcPr>
            <w:tcW w:w="5607" w:type="dxa"/>
            <w:gridSpan w:val="2"/>
          </w:tcPr>
          <w:p w:rsidR="004D1EAF" w:rsidRPr="003C1AEE" w:rsidRDefault="004D1EAF" w:rsidP="004D1EAF">
            <w:pPr>
              <w:pStyle w:val="NormalWeb"/>
              <w:shd w:val="clear" w:color="auto" w:fill="FFFFFF"/>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All standard accessories, consumables and parts required to operate the equipment, including all standard tools and cleaning and lubrication materials, to be included in the offer. Bidders must specify the quantity of every item included in their offer (including items not specified above). </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ind w:left="0" w:firstLine="0"/>
              <w:jc w:val="center"/>
              <w:rPr>
                <w:rFonts w:cstheme="minorHAnsi"/>
                <w:b/>
                <w:bCs/>
                <w:color w:val="000000" w:themeColor="text1"/>
                <w:sz w:val="22"/>
                <w:szCs w:val="20"/>
              </w:rPr>
            </w:pPr>
            <w:r w:rsidRPr="003C1AEE">
              <w:rPr>
                <w:rFonts w:cstheme="minorHAnsi"/>
                <w:b/>
                <w:bCs/>
                <w:color w:val="000000" w:themeColor="text1"/>
                <w:sz w:val="22"/>
                <w:szCs w:val="20"/>
              </w:rPr>
              <w:t>5</w:t>
            </w:r>
          </w:p>
        </w:tc>
        <w:tc>
          <w:tcPr>
            <w:tcW w:w="5607" w:type="dxa"/>
            <w:gridSpan w:val="2"/>
          </w:tcPr>
          <w:p w:rsidR="004D1EAF" w:rsidRPr="003C1AEE" w:rsidRDefault="004D1EAF" w:rsidP="004D1EAF">
            <w:pPr>
              <w:ind w:left="0" w:firstLine="0"/>
              <w:rPr>
                <w:rFonts w:cstheme="minorHAnsi"/>
                <w:b/>
                <w:bCs/>
                <w:color w:val="000000" w:themeColor="text1"/>
                <w:sz w:val="22"/>
                <w:szCs w:val="20"/>
              </w:rPr>
            </w:pPr>
            <w:r w:rsidRPr="003C1AEE">
              <w:rPr>
                <w:rFonts w:cstheme="minorHAnsi"/>
                <w:b/>
                <w:bCs/>
                <w:color w:val="000000" w:themeColor="text1"/>
                <w:sz w:val="22"/>
                <w:szCs w:val="20"/>
              </w:rPr>
              <w:t>Operational Environment</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pStyle w:val="ListParagraph"/>
              <w:numPr>
                <w:ilvl w:val="0"/>
                <w:numId w:val="5"/>
              </w:numPr>
              <w:jc w:val="center"/>
              <w:rPr>
                <w:rFonts w:cstheme="minorHAnsi"/>
                <w:color w:val="000000" w:themeColor="text1"/>
                <w:sz w:val="22"/>
                <w:szCs w:val="20"/>
              </w:rPr>
            </w:pPr>
          </w:p>
        </w:tc>
        <w:tc>
          <w:tcPr>
            <w:tcW w:w="5607" w:type="dxa"/>
            <w:gridSpan w:val="2"/>
          </w:tcPr>
          <w:p w:rsidR="004D1EAF" w:rsidRPr="003C1AEE" w:rsidRDefault="004D1EAF" w:rsidP="004D1EAF">
            <w:pPr>
              <w:pStyle w:val="NormalWeb"/>
              <w:rPr>
                <w:rFonts w:asciiTheme="minorHAnsi" w:hAnsiTheme="minorHAnsi" w:cstheme="minorHAnsi"/>
                <w:color w:val="000000" w:themeColor="text1"/>
                <w:sz w:val="22"/>
                <w:szCs w:val="20"/>
              </w:rPr>
            </w:pPr>
            <w:r w:rsidRPr="003C1AEE">
              <w:rPr>
                <w:rFonts w:asciiTheme="minorHAnsi" w:hAnsiTheme="minorHAnsi" w:cstheme="minorHAnsi"/>
                <w:color w:val="000000" w:themeColor="text1"/>
                <w:sz w:val="22"/>
                <w:szCs w:val="20"/>
              </w:rPr>
              <w:t xml:space="preserve">The product offered shall be designed to be stored and to operate normally under the conditions of the purchaser's country. The conditions include Power Supply, Climate, Temperature, Humidity, etc. </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pStyle w:val="ListParagraph"/>
              <w:numPr>
                <w:ilvl w:val="0"/>
                <w:numId w:val="5"/>
              </w:numPr>
              <w:jc w:val="center"/>
              <w:rPr>
                <w:rFonts w:cstheme="minorHAnsi"/>
                <w:color w:val="000000" w:themeColor="text1"/>
                <w:sz w:val="22"/>
                <w:szCs w:val="20"/>
              </w:rPr>
            </w:pPr>
          </w:p>
        </w:tc>
        <w:tc>
          <w:tcPr>
            <w:tcW w:w="5607" w:type="dxa"/>
            <w:gridSpan w:val="2"/>
          </w:tcPr>
          <w:p w:rsidR="004D1EAF" w:rsidRPr="003C1AEE" w:rsidRDefault="004D1EAF" w:rsidP="004D1EAF">
            <w:pPr>
              <w:ind w:left="0" w:firstLine="0"/>
              <w:rPr>
                <w:rFonts w:cstheme="minorHAnsi"/>
                <w:color w:val="000000" w:themeColor="text1"/>
                <w:sz w:val="22"/>
                <w:szCs w:val="20"/>
              </w:rPr>
            </w:pPr>
            <w:r w:rsidRPr="003C1AEE">
              <w:rPr>
                <w:rFonts w:cstheme="minorHAnsi"/>
                <w:color w:val="000000" w:themeColor="text1"/>
                <w:sz w:val="22"/>
                <w:szCs w:val="20"/>
              </w:rPr>
              <w:t xml:space="preserve">Power Supply: 220 – 240V AC, 50 Hz with appropriate power cable and plug. </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pStyle w:val="ListParagraph"/>
              <w:numPr>
                <w:ilvl w:val="0"/>
                <w:numId w:val="5"/>
              </w:numPr>
              <w:jc w:val="center"/>
              <w:rPr>
                <w:rFonts w:cstheme="minorHAnsi"/>
                <w:color w:val="000000" w:themeColor="text1"/>
                <w:sz w:val="22"/>
                <w:szCs w:val="20"/>
              </w:rPr>
            </w:pPr>
          </w:p>
        </w:tc>
        <w:tc>
          <w:tcPr>
            <w:tcW w:w="5607" w:type="dxa"/>
            <w:gridSpan w:val="2"/>
          </w:tcPr>
          <w:p w:rsidR="004D1EAF" w:rsidRPr="003C1AEE" w:rsidRDefault="004D1EAF" w:rsidP="004D1EAF">
            <w:pPr>
              <w:ind w:left="0" w:firstLine="0"/>
              <w:rPr>
                <w:rFonts w:cstheme="minorHAnsi"/>
                <w:color w:val="000000" w:themeColor="text1"/>
                <w:sz w:val="22"/>
                <w:szCs w:val="20"/>
              </w:rPr>
            </w:pPr>
            <w:r w:rsidRPr="003C1AEE">
              <w:rPr>
                <w:rFonts w:cstheme="minorHAnsi"/>
                <w:color w:val="000000" w:themeColor="text1"/>
                <w:sz w:val="22"/>
                <w:szCs w:val="20"/>
              </w:rPr>
              <w:t>The length of the power cable must be at least 3 m.</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ind w:left="0" w:firstLine="0"/>
              <w:jc w:val="center"/>
              <w:rPr>
                <w:rFonts w:cstheme="minorHAnsi"/>
                <w:b/>
                <w:bCs/>
                <w:color w:val="000000" w:themeColor="text1"/>
                <w:sz w:val="22"/>
                <w:szCs w:val="20"/>
              </w:rPr>
            </w:pPr>
            <w:r w:rsidRPr="003C1AEE">
              <w:rPr>
                <w:rFonts w:cstheme="minorHAnsi"/>
                <w:b/>
                <w:bCs/>
                <w:color w:val="000000" w:themeColor="text1"/>
                <w:sz w:val="22"/>
                <w:szCs w:val="20"/>
              </w:rPr>
              <w:t>6.</w:t>
            </w:r>
          </w:p>
        </w:tc>
        <w:tc>
          <w:tcPr>
            <w:tcW w:w="5607" w:type="dxa"/>
            <w:gridSpan w:val="2"/>
          </w:tcPr>
          <w:p w:rsidR="004D1EAF" w:rsidRPr="003C1AEE" w:rsidRDefault="004D1EAF" w:rsidP="004D1EAF">
            <w:pPr>
              <w:ind w:left="0" w:firstLine="0"/>
              <w:rPr>
                <w:rFonts w:cstheme="minorHAnsi"/>
                <w:b/>
                <w:bCs/>
                <w:color w:val="000000" w:themeColor="text1"/>
                <w:sz w:val="22"/>
                <w:szCs w:val="20"/>
              </w:rPr>
            </w:pPr>
            <w:r w:rsidRPr="003C1AEE">
              <w:rPr>
                <w:rFonts w:cstheme="minorHAnsi"/>
                <w:b/>
                <w:bCs/>
                <w:color w:val="000000" w:themeColor="text1"/>
                <w:sz w:val="22"/>
                <w:szCs w:val="20"/>
              </w:rPr>
              <w:t>Standards, Medical Device Regulation and Safety Requirements</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r w:rsidR="00B14839" w:rsidRPr="003C1AEE" w:rsidTr="004806FC">
        <w:tc>
          <w:tcPr>
            <w:tcW w:w="743" w:type="dxa"/>
            <w:vAlign w:val="center"/>
          </w:tcPr>
          <w:p w:rsidR="00F35C13" w:rsidRPr="003C1AEE" w:rsidRDefault="00F35C13" w:rsidP="004806FC">
            <w:pPr>
              <w:pStyle w:val="ListParagraph"/>
              <w:numPr>
                <w:ilvl w:val="0"/>
                <w:numId w:val="6"/>
              </w:numPr>
              <w:jc w:val="center"/>
              <w:rPr>
                <w:rFonts w:cstheme="minorHAnsi"/>
                <w:color w:val="000000" w:themeColor="text1"/>
                <w:sz w:val="22"/>
                <w:szCs w:val="20"/>
              </w:rPr>
            </w:pPr>
          </w:p>
        </w:tc>
        <w:tc>
          <w:tcPr>
            <w:tcW w:w="5607" w:type="dxa"/>
            <w:gridSpan w:val="2"/>
          </w:tcPr>
          <w:p w:rsidR="00F35C13" w:rsidRPr="003C1AEE" w:rsidRDefault="00F35C13" w:rsidP="004D1EAF">
            <w:pPr>
              <w:ind w:left="0" w:firstLine="0"/>
              <w:rPr>
                <w:rFonts w:cstheme="minorHAnsi"/>
                <w:color w:val="000000" w:themeColor="text1"/>
                <w:sz w:val="22"/>
                <w:szCs w:val="20"/>
              </w:rPr>
            </w:pPr>
            <w:r w:rsidRPr="003C1AEE">
              <w:rPr>
                <w:rFonts w:cstheme="minorHAnsi"/>
                <w:color w:val="000000" w:themeColor="text1"/>
                <w:sz w:val="22"/>
                <w:szCs w:val="20"/>
              </w:rPr>
              <w:t>Must have product compliance of IEC 60601-1, IEC 60601-2, IEC 60601-2-41</w:t>
            </w:r>
          </w:p>
        </w:tc>
        <w:tc>
          <w:tcPr>
            <w:tcW w:w="993" w:type="dxa"/>
          </w:tcPr>
          <w:p w:rsidR="00F35C13" w:rsidRPr="003C1AEE" w:rsidRDefault="00F35C13" w:rsidP="004D1EAF">
            <w:pPr>
              <w:ind w:left="0" w:firstLine="0"/>
              <w:rPr>
                <w:rFonts w:cstheme="minorHAnsi"/>
                <w:color w:val="000000" w:themeColor="text1"/>
                <w:sz w:val="22"/>
                <w:szCs w:val="20"/>
              </w:rPr>
            </w:pPr>
          </w:p>
        </w:tc>
        <w:tc>
          <w:tcPr>
            <w:tcW w:w="1417" w:type="dxa"/>
          </w:tcPr>
          <w:p w:rsidR="00F35C13" w:rsidRPr="003C1AEE" w:rsidRDefault="00F35C13" w:rsidP="004D1EAF">
            <w:pPr>
              <w:ind w:left="0" w:firstLine="0"/>
              <w:rPr>
                <w:rFonts w:cstheme="minorHAnsi"/>
                <w:color w:val="000000" w:themeColor="text1"/>
                <w:sz w:val="22"/>
                <w:szCs w:val="20"/>
              </w:rPr>
            </w:pPr>
          </w:p>
        </w:tc>
        <w:tc>
          <w:tcPr>
            <w:tcW w:w="1701" w:type="dxa"/>
          </w:tcPr>
          <w:p w:rsidR="00F35C13" w:rsidRPr="003C1AEE" w:rsidRDefault="00F35C13" w:rsidP="004D1EAF">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pStyle w:val="ListParagraph"/>
              <w:numPr>
                <w:ilvl w:val="0"/>
                <w:numId w:val="6"/>
              </w:numPr>
              <w:jc w:val="center"/>
              <w:rPr>
                <w:rFonts w:cstheme="minorHAnsi"/>
                <w:color w:val="000000" w:themeColor="text1"/>
                <w:sz w:val="22"/>
                <w:szCs w:val="20"/>
              </w:rPr>
            </w:pPr>
          </w:p>
        </w:tc>
        <w:tc>
          <w:tcPr>
            <w:tcW w:w="5607" w:type="dxa"/>
            <w:gridSpan w:val="2"/>
          </w:tcPr>
          <w:p w:rsidR="004D1EAF" w:rsidRPr="003C1AEE" w:rsidRDefault="004D1EAF" w:rsidP="004D1EAF">
            <w:pPr>
              <w:ind w:left="0" w:firstLine="0"/>
              <w:rPr>
                <w:rFonts w:cstheme="minorHAnsi"/>
                <w:b/>
                <w:bCs/>
                <w:color w:val="000000" w:themeColor="text1"/>
                <w:sz w:val="22"/>
                <w:szCs w:val="20"/>
              </w:rPr>
            </w:pPr>
            <w:r w:rsidRPr="003C1AEE">
              <w:rPr>
                <w:rFonts w:cstheme="minorHAnsi"/>
                <w:color w:val="000000" w:themeColor="text1"/>
                <w:sz w:val="22"/>
                <w:szCs w:val="20"/>
              </w:rPr>
              <w:t>Must submit a valid "Medical devices – Quality management systems – Requirements for regulatory purpose"; EN ISO 13485:2016.</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pStyle w:val="ListParagraph"/>
              <w:numPr>
                <w:ilvl w:val="0"/>
                <w:numId w:val="6"/>
              </w:numPr>
              <w:jc w:val="center"/>
              <w:rPr>
                <w:rFonts w:cstheme="minorHAnsi"/>
                <w:color w:val="000000" w:themeColor="text1"/>
                <w:sz w:val="22"/>
                <w:szCs w:val="20"/>
              </w:rPr>
            </w:pPr>
          </w:p>
        </w:tc>
        <w:tc>
          <w:tcPr>
            <w:tcW w:w="5607" w:type="dxa"/>
            <w:gridSpan w:val="2"/>
          </w:tcPr>
          <w:p w:rsidR="004D1EAF" w:rsidRPr="003C1AEE" w:rsidRDefault="004D1EAF" w:rsidP="004D1EAF">
            <w:pPr>
              <w:ind w:left="0" w:firstLine="0"/>
              <w:rPr>
                <w:rFonts w:cstheme="minorHAnsi"/>
                <w:b/>
                <w:bCs/>
                <w:color w:val="000000" w:themeColor="text1"/>
                <w:sz w:val="22"/>
                <w:szCs w:val="20"/>
              </w:rPr>
            </w:pPr>
            <w:r w:rsidRPr="003C1AEE">
              <w:rPr>
                <w:rFonts w:cstheme="minorHAnsi"/>
                <w:color w:val="000000" w:themeColor="text1"/>
                <w:sz w:val="22"/>
                <w:szCs w:val="20"/>
              </w:rPr>
              <w:t xml:space="preserve">Must submit valid European CE certificate (Directive 93/42 </w:t>
            </w:r>
            <w:r w:rsidRPr="003C1AEE">
              <w:rPr>
                <w:rFonts w:cstheme="minorHAnsi"/>
                <w:color w:val="000000" w:themeColor="text1"/>
                <w:sz w:val="22"/>
                <w:szCs w:val="20"/>
              </w:rPr>
              <w:lastRenderedPageBreak/>
              <w:t xml:space="preserve">EEC on Medical Devices) and US-FDA </w:t>
            </w:r>
            <w:r w:rsidR="00310FE7" w:rsidRPr="003C1AEE">
              <w:rPr>
                <w:rFonts w:cstheme="minorHAnsi"/>
                <w:color w:val="000000" w:themeColor="text1"/>
                <w:sz w:val="22"/>
                <w:szCs w:val="20"/>
              </w:rPr>
              <w:t>resisted</w:t>
            </w:r>
            <w:r w:rsidR="00C22CAB" w:rsidRPr="003C1AEE">
              <w:rPr>
                <w:rFonts w:cstheme="minorHAnsi"/>
                <w:color w:val="000000" w:themeColor="text1"/>
                <w:sz w:val="22"/>
                <w:szCs w:val="20"/>
              </w:rPr>
              <w:t xml:space="preserve"> product.</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ind w:left="0" w:firstLine="0"/>
              <w:jc w:val="center"/>
              <w:rPr>
                <w:rFonts w:cstheme="minorHAnsi"/>
                <w:b/>
                <w:bCs/>
                <w:color w:val="000000" w:themeColor="text1"/>
                <w:sz w:val="22"/>
                <w:szCs w:val="20"/>
              </w:rPr>
            </w:pPr>
            <w:r w:rsidRPr="003C1AEE">
              <w:rPr>
                <w:rFonts w:cstheme="minorHAnsi"/>
                <w:b/>
                <w:bCs/>
                <w:color w:val="000000" w:themeColor="text1"/>
                <w:sz w:val="22"/>
                <w:szCs w:val="20"/>
              </w:rPr>
              <w:lastRenderedPageBreak/>
              <w:t>7.</w:t>
            </w:r>
          </w:p>
        </w:tc>
        <w:tc>
          <w:tcPr>
            <w:tcW w:w="5607" w:type="dxa"/>
            <w:gridSpan w:val="2"/>
          </w:tcPr>
          <w:p w:rsidR="004D1EAF" w:rsidRPr="003C1AEE" w:rsidRDefault="004D1EAF" w:rsidP="004D1EAF">
            <w:pPr>
              <w:ind w:left="0" w:firstLine="0"/>
              <w:rPr>
                <w:rFonts w:cstheme="minorHAnsi"/>
                <w:b/>
                <w:bCs/>
                <w:color w:val="000000" w:themeColor="text1"/>
                <w:sz w:val="22"/>
                <w:szCs w:val="20"/>
              </w:rPr>
            </w:pPr>
            <w:r w:rsidRPr="003C1AEE">
              <w:rPr>
                <w:rFonts w:cstheme="minorHAnsi"/>
                <w:b/>
                <w:bCs/>
                <w:color w:val="000000" w:themeColor="text1"/>
                <w:sz w:val="22"/>
                <w:szCs w:val="20"/>
              </w:rPr>
              <w:t>User and Technical Training</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pStyle w:val="ListParagraph"/>
              <w:numPr>
                <w:ilvl w:val="0"/>
                <w:numId w:val="7"/>
              </w:numPr>
              <w:jc w:val="center"/>
              <w:rPr>
                <w:rFonts w:cstheme="minorHAnsi"/>
                <w:color w:val="000000" w:themeColor="text1"/>
                <w:sz w:val="22"/>
                <w:szCs w:val="20"/>
              </w:rPr>
            </w:pPr>
          </w:p>
        </w:tc>
        <w:tc>
          <w:tcPr>
            <w:tcW w:w="5607" w:type="dxa"/>
            <w:gridSpan w:val="2"/>
          </w:tcPr>
          <w:p w:rsidR="004D1EAF" w:rsidRPr="003C1AEE" w:rsidRDefault="004D1EAF" w:rsidP="004D1EAF">
            <w:pPr>
              <w:ind w:left="0" w:firstLine="0"/>
              <w:rPr>
                <w:rFonts w:cstheme="minorHAnsi"/>
                <w:b/>
                <w:bCs/>
                <w:color w:val="000000" w:themeColor="text1"/>
                <w:sz w:val="22"/>
                <w:szCs w:val="20"/>
              </w:rPr>
            </w:pPr>
            <w:r w:rsidRPr="003C1AEE">
              <w:rPr>
                <w:rFonts w:cstheme="minorHAnsi"/>
                <w:color w:val="000000" w:themeColor="text1"/>
                <w:sz w:val="22"/>
                <w:szCs w:val="20"/>
              </w:rPr>
              <w:t>Must provide user training (including how to use and safe handling, keep hygiene the equipment).</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pStyle w:val="ListParagraph"/>
              <w:numPr>
                <w:ilvl w:val="0"/>
                <w:numId w:val="7"/>
              </w:numPr>
              <w:jc w:val="center"/>
              <w:rPr>
                <w:rFonts w:cstheme="minorHAnsi"/>
                <w:color w:val="000000" w:themeColor="text1"/>
                <w:sz w:val="22"/>
                <w:szCs w:val="20"/>
              </w:rPr>
            </w:pPr>
          </w:p>
        </w:tc>
        <w:tc>
          <w:tcPr>
            <w:tcW w:w="5607" w:type="dxa"/>
            <w:gridSpan w:val="2"/>
          </w:tcPr>
          <w:p w:rsidR="004D1EAF" w:rsidRPr="003C1AEE" w:rsidRDefault="004D1EAF" w:rsidP="004D1EAF">
            <w:pPr>
              <w:ind w:left="0" w:firstLine="0"/>
              <w:rPr>
                <w:rFonts w:cstheme="minorHAnsi"/>
                <w:color w:val="000000" w:themeColor="text1"/>
                <w:sz w:val="22"/>
                <w:szCs w:val="20"/>
              </w:rPr>
            </w:pPr>
            <w:r w:rsidRPr="003C1AEE">
              <w:rPr>
                <w:rFonts w:cstheme="minorHAnsi"/>
                <w:color w:val="000000" w:themeColor="text1"/>
                <w:sz w:val="22"/>
                <w:szCs w:val="20"/>
              </w:rPr>
              <w:t>Must provide the first step technical training to troubleshooting and maintenance of the machine to the hospital technician and engineers.</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ind w:left="0" w:firstLine="0"/>
              <w:jc w:val="center"/>
              <w:rPr>
                <w:rFonts w:cstheme="minorHAnsi"/>
                <w:b/>
                <w:bCs/>
                <w:color w:val="000000" w:themeColor="text1"/>
                <w:sz w:val="22"/>
                <w:szCs w:val="20"/>
              </w:rPr>
            </w:pPr>
            <w:r w:rsidRPr="003C1AEE">
              <w:rPr>
                <w:rFonts w:cstheme="minorHAnsi"/>
                <w:b/>
                <w:bCs/>
                <w:color w:val="000000" w:themeColor="text1"/>
                <w:sz w:val="22"/>
                <w:szCs w:val="20"/>
              </w:rPr>
              <w:t>8.</w:t>
            </w:r>
          </w:p>
        </w:tc>
        <w:tc>
          <w:tcPr>
            <w:tcW w:w="5607" w:type="dxa"/>
            <w:gridSpan w:val="2"/>
          </w:tcPr>
          <w:p w:rsidR="004D1EAF" w:rsidRPr="003C1AEE" w:rsidRDefault="004D1EAF" w:rsidP="004D1EAF">
            <w:pPr>
              <w:ind w:left="0" w:firstLine="0"/>
              <w:rPr>
                <w:rFonts w:cstheme="minorHAnsi"/>
                <w:b/>
                <w:bCs/>
                <w:color w:val="000000" w:themeColor="text1"/>
                <w:sz w:val="22"/>
                <w:szCs w:val="20"/>
              </w:rPr>
            </w:pPr>
            <w:r w:rsidRPr="003C1AEE">
              <w:rPr>
                <w:rFonts w:cstheme="minorHAnsi"/>
                <w:b/>
                <w:bCs/>
                <w:color w:val="000000" w:themeColor="text1"/>
                <w:sz w:val="22"/>
                <w:szCs w:val="20"/>
              </w:rPr>
              <w:t>Up time Service Backup, Warranty/Guarantee</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pStyle w:val="ListParagraph"/>
              <w:numPr>
                <w:ilvl w:val="0"/>
                <w:numId w:val="8"/>
              </w:numPr>
              <w:jc w:val="center"/>
              <w:rPr>
                <w:rFonts w:cstheme="minorHAnsi"/>
                <w:color w:val="000000" w:themeColor="text1"/>
                <w:sz w:val="22"/>
                <w:szCs w:val="20"/>
              </w:rPr>
            </w:pPr>
          </w:p>
        </w:tc>
        <w:tc>
          <w:tcPr>
            <w:tcW w:w="5607" w:type="dxa"/>
            <w:gridSpan w:val="2"/>
          </w:tcPr>
          <w:p w:rsidR="004D1EAF" w:rsidRPr="003C1AEE" w:rsidRDefault="00C22CAB" w:rsidP="004D1EAF">
            <w:pPr>
              <w:ind w:left="0" w:firstLine="0"/>
              <w:rPr>
                <w:rFonts w:cstheme="minorHAnsi"/>
                <w:b/>
                <w:bCs/>
                <w:color w:val="000000" w:themeColor="text1"/>
                <w:sz w:val="22"/>
                <w:szCs w:val="20"/>
              </w:rPr>
            </w:pPr>
            <w:r w:rsidRPr="003C1AEE">
              <w:rPr>
                <w:rFonts w:eastAsia="Times New Roman" w:cstheme="minorHAnsi"/>
                <w:color w:val="000000" w:themeColor="text1"/>
                <w:sz w:val="22"/>
                <w:szCs w:val="20"/>
              </w:rPr>
              <w:t>Should have 1 year warranty</w:t>
            </w:r>
            <w:r w:rsidR="00AD5BF6" w:rsidRPr="003C1AEE">
              <w:rPr>
                <w:rFonts w:eastAsia="Times New Roman" w:cstheme="minorHAnsi"/>
                <w:color w:val="000000" w:themeColor="text1"/>
                <w:sz w:val="22"/>
                <w:szCs w:val="20"/>
              </w:rPr>
              <w:t xml:space="preserve"> and 1 year free service</w:t>
            </w:r>
            <w:r w:rsidR="001171B2" w:rsidRPr="003C1AEE">
              <w:rPr>
                <w:rFonts w:eastAsia="Times New Roman" w:cstheme="minorHAnsi"/>
                <w:color w:val="000000" w:themeColor="text1"/>
                <w:sz w:val="22"/>
                <w:szCs w:val="20"/>
              </w:rPr>
              <w:t>.</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pStyle w:val="ListParagraph"/>
              <w:numPr>
                <w:ilvl w:val="0"/>
                <w:numId w:val="8"/>
              </w:numPr>
              <w:jc w:val="center"/>
              <w:rPr>
                <w:rFonts w:cstheme="minorHAnsi"/>
                <w:color w:val="000000" w:themeColor="text1"/>
                <w:sz w:val="22"/>
                <w:szCs w:val="20"/>
              </w:rPr>
            </w:pPr>
          </w:p>
        </w:tc>
        <w:tc>
          <w:tcPr>
            <w:tcW w:w="5607" w:type="dxa"/>
            <w:gridSpan w:val="2"/>
          </w:tcPr>
          <w:p w:rsidR="004D1EAF" w:rsidRPr="003C1AEE" w:rsidRDefault="004D1EAF" w:rsidP="004D1EAF">
            <w:pPr>
              <w:ind w:left="0" w:firstLine="0"/>
              <w:rPr>
                <w:rFonts w:cstheme="minorHAnsi"/>
                <w:b/>
                <w:bCs/>
                <w:color w:val="000000" w:themeColor="text1"/>
                <w:sz w:val="22"/>
                <w:szCs w:val="20"/>
              </w:rPr>
            </w:pPr>
            <w:r w:rsidRPr="003C1AEE">
              <w:rPr>
                <w:rFonts w:cstheme="minorHAnsi"/>
                <w:color w:val="000000" w:themeColor="text1"/>
                <w:sz w:val="22"/>
                <w:szCs w:val="20"/>
              </w:rPr>
              <w:t>During the warranty period supplier must ensure preventive maintenance and corrective/breakdown maintenance whenever required.</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ind w:left="0" w:firstLine="0"/>
              <w:jc w:val="center"/>
              <w:rPr>
                <w:rFonts w:cstheme="minorHAnsi"/>
                <w:b/>
                <w:bCs/>
                <w:color w:val="000000" w:themeColor="text1"/>
                <w:sz w:val="22"/>
                <w:szCs w:val="20"/>
              </w:rPr>
            </w:pPr>
            <w:r w:rsidRPr="003C1AEE">
              <w:rPr>
                <w:rFonts w:cstheme="minorHAnsi"/>
                <w:b/>
                <w:bCs/>
                <w:color w:val="000000" w:themeColor="text1"/>
                <w:sz w:val="22"/>
                <w:szCs w:val="20"/>
              </w:rPr>
              <w:t>9.</w:t>
            </w:r>
          </w:p>
        </w:tc>
        <w:tc>
          <w:tcPr>
            <w:tcW w:w="5607" w:type="dxa"/>
            <w:gridSpan w:val="2"/>
          </w:tcPr>
          <w:p w:rsidR="004D1EAF" w:rsidRPr="003C1AEE" w:rsidRDefault="004D1EAF" w:rsidP="004D1EAF">
            <w:pPr>
              <w:ind w:left="0" w:firstLine="0"/>
              <w:rPr>
                <w:rFonts w:cstheme="minorHAnsi"/>
                <w:b/>
                <w:bCs/>
                <w:color w:val="000000" w:themeColor="text1"/>
                <w:sz w:val="22"/>
                <w:szCs w:val="20"/>
              </w:rPr>
            </w:pPr>
            <w:r w:rsidRPr="003C1AEE">
              <w:rPr>
                <w:rFonts w:cstheme="minorHAnsi"/>
                <w:b/>
                <w:bCs/>
                <w:color w:val="000000" w:themeColor="text1"/>
                <w:sz w:val="22"/>
                <w:szCs w:val="20"/>
              </w:rPr>
              <w:t>Installation and commissioning</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pStyle w:val="ListParagraph"/>
              <w:numPr>
                <w:ilvl w:val="0"/>
                <w:numId w:val="9"/>
              </w:numPr>
              <w:jc w:val="center"/>
              <w:rPr>
                <w:rFonts w:cstheme="minorHAnsi"/>
                <w:color w:val="000000" w:themeColor="text1"/>
                <w:sz w:val="22"/>
                <w:szCs w:val="20"/>
              </w:rPr>
            </w:pPr>
          </w:p>
        </w:tc>
        <w:tc>
          <w:tcPr>
            <w:tcW w:w="5607" w:type="dxa"/>
            <w:gridSpan w:val="2"/>
          </w:tcPr>
          <w:p w:rsidR="004D1EAF" w:rsidRPr="003C1AEE" w:rsidRDefault="004D1EAF" w:rsidP="004D1EAF">
            <w:pPr>
              <w:ind w:left="0" w:firstLine="0"/>
              <w:rPr>
                <w:rFonts w:cstheme="minorHAnsi"/>
                <w:b/>
                <w:bCs/>
                <w:color w:val="000000" w:themeColor="text1"/>
                <w:sz w:val="22"/>
                <w:szCs w:val="20"/>
              </w:rPr>
            </w:pPr>
            <w:r w:rsidRPr="003C1AEE">
              <w:rPr>
                <w:rFonts w:cstheme="minorHAnsi"/>
                <w:color w:val="000000" w:themeColor="text1"/>
                <w:sz w:val="22"/>
                <w:szCs w:val="20"/>
              </w:rPr>
              <w:t>The bidder must arrange for the quoted equipment with all the listed accessories and consumables to be installed on site and commissioned by certified or qualified personnel; any prerequisites for installation to be communicated to the purchaser in advance, in detail.</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ind w:left="0" w:firstLine="0"/>
              <w:jc w:val="center"/>
              <w:rPr>
                <w:rFonts w:cstheme="minorHAnsi"/>
                <w:b/>
                <w:bCs/>
                <w:color w:val="000000" w:themeColor="text1"/>
                <w:sz w:val="22"/>
                <w:szCs w:val="20"/>
              </w:rPr>
            </w:pPr>
            <w:r w:rsidRPr="003C1AEE">
              <w:rPr>
                <w:rFonts w:cstheme="minorHAnsi"/>
                <w:b/>
                <w:bCs/>
                <w:color w:val="000000" w:themeColor="text1"/>
                <w:sz w:val="22"/>
                <w:szCs w:val="20"/>
              </w:rPr>
              <w:t>10.</w:t>
            </w:r>
          </w:p>
        </w:tc>
        <w:tc>
          <w:tcPr>
            <w:tcW w:w="5607" w:type="dxa"/>
            <w:gridSpan w:val="2"/>
          </w:tcPr>
          <w:p w:rsidR="004D1EAF" w:rsidRPr="003C1AEE" w:rsidRDefault="004D1EAF" w:rsidP="004D1EAF">
            <w:pPr>
              <w:ind w:left="0" w:firstLine="0"/>
              <w:rPr>
                <w:rFonts w:cstheme="minorHAnsi"/>
                <w:b/>
                <w:bCs/>
                <w:color w:val="000000" w:themeColor="text1"/>
                <w:sz w:val="22"/>
                <w:szCs w:val="20"/>
              </w:rPr>
            </w:pPr>
            <w:r w:rsidRPr="003C1AEE">
              <w:rPr>
                <w:rFonts w:cstheme="minorHAnsi"/>
                <w:b/>
                <w:bCs/>
                <w:color w:val="000000" w:themeColor="text1"/>
                <w:sz w:val="22"/>
                <w:szCs w:val="20"/>
              </w:rPr>
              <w:t>Documentation on site</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pStyle w:val="ListParagraph"/>
              <w:numPr>
                <w:ilvl w:val="0"/>
                <w:numId w:val="10"/>
              </w:numPr>
              <w:jc w:val="center"/>
              <w:rPr>
                <w:rFonts w:cstheme="minorHAnsi"/>
                <w:color w:val="000000" w:themeColor="text1"/>
                <w:sz w:val="22"/>
                <w:szCs w:val="20"/>
              </w:rPr>
            </w:pPr>
          </w:p>
        </w:tc>
        <w:tc>
          <w:tcPr>
            <w:tcW w:w="5607" w:type="dxa"/>
            <w:gridSpan w:val="2"/>
          </w:tcPr>
          <w:p w:rsidR="004D1EAF" w:rsidRPr="003C1AEE" w:rsidRDefault="004D1EAF" w:rsidP="004D1EAF">
            <w:pPr>
              <w:ind w:left="0" w:firstLine="0"/>
              <w:rPr>
                <w:rFonts w:cstheme="minorHAnsi"/>
                <w:b/>
                <w:bCs/>
                <w:color w:val="000000" w:themeColor="text1"/>
                <w:sz w:val="22"/>
                <w:szCs w:val="20"/>
              </w:rPr>
            </w:pPr>
            <w:r w:rsidRPr="003C1AEE">
              <w:rPr>
                <w:rFonts w:cstheme="minorHAnsi"/>
                <w:color w:val="000000" w:themeColor="text1"/>
                <w:sz w:val="22"/>
                <w:szCs w:val="20"/>
              </w:rPr>
              <w:t>User (Operating) manual in English</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pStyle w:val="ListParagraph"/>
              <w:numPr>
                <w:ilvl w:val="0"/>
                <w:numId w:val="10"/>
              </w:numPr>
              <w:jc w:val="center"/>
              <w:rPr>
                <w:rFonts w:cstheme="minorHAnsi"/>
                <w:color w:val="000000" w:themeColor="text1"/>
                <w:sz w:val="22"/>
                <w:szCs w:val="20"/>
              </w:rPr>
            </w:pPr>
          </w:p>
        </w:tc>
        <w:tc>
          <w:tcPr>
            <w:tcW w:w="5607" w:type="dxa"/>
            <w:gridSpan w:val="2"/>
          </w:tcPr>
          <w:p w:rsidR="004D1EAF" w:rsidRPr="003C1AEE" w:rsidRDefault="004D1EAF" w:rsidP="004D1EAF">
            <w:pPr>
              <w:ind w:left="0" w:firstLine="0"/>
              <w:rPr>
                <w:rFonts w:cstheme="minorHAnsi"/>
                <w:b/>
                <w:bCs/>
                <w:color w:val="000000" w:themeColor="text1"/>
                <w:sz w:val="22"/>
                <w:szCs w:val="20"/>
              </w:rPr>
            </w:pPr>
            <w:r w:rsidRPr="003C1AEE">
              <w:rPr>
                <w:rFonts w:cstheme="minorHAnsi"/>
                <w:color w:val="000000" w:themeColor="text1"/>
                <w:sz w:val="22"/>
                <w:szCs w:val="20"/>
              </w:rPr>
              <w:t>Service (Technical/ Maintenance) manual in English</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r w:rsidR="00B14839" w:rsidRPr="003C1AEE" w:rsidTr="004806FC">
        <w:tc>
          <w:tcPr>
            <w:tcW w:w="743" w:type="dxa"/>
            <w:vAlign w:val="center"/>
          </w:tcPr>
          <w:p w:rsidR="004D1EAF" w:rsidRPr="003C1AEE" w:rsidRDefault="004D1EAF" w:rsidP="004806FC">
            <w:pPr>
              <w:pStyle w:val="ListParagraph"/>
              <w:numPr>
                <w:ilvl w:val="0"/>
                <w:numId w:val="10"/>
              </w:numPr>
              <w:jc w:val="center"/>
              <w:rPr>
                <w:rFonts w:cstheme="minorHAnsi"/>
                <w:color w:val="000000" w:themeColor="text1"/>
                <w:sz w:val="22"/>
                <w:szCs w:val="20"/>
              </w:rPr>
            </w:pPr>
          </w:p>
        </w:tc>
        <w:tc>
          <w:tcPr>
            <w:tcW w:w="5607" w:type="dxa"/>
            <w:gridSpan w:val="2"/>
          </w:tcPr>
          <w:p w:rsidR="004D1EAF" w:rsidRPr="003C1AEE" w:rsidRDefault="00C22CAB" w:rsidP="004D1EAF">
            <w:pPr>
              <w:ind w:left="0" w:firstLine="0"/>
              <w:rPr>
                <w:rFonts w:cstheme="minorHAnsi"/>
                <w:color w:val="000000" w:themeColor="text1"/>
                <w:sz w:val="22"/>
                <w:szCs w:val="20"/>
              </w:rPr>
            </w:pPr>
            <w:r w:rsidRPr="003C1AEE">
              <w:rPr>
                <w:rFonts w:cstheme="minorHAnsi"/>
                <w:color w:val="000000" w:themeColor="text1"/>
                <w:sz w:val="22"/>
                <w:szCs w:val="20"/>
              </w:rPr>
              <w:t>Spare parts and consumables price list should be provided in the separate sheet, non-submission leads to the rejection of the bid.</w:t>
            </w:r>
          </w:p>
        </w:tc>
        <w:tc>
          <w:tcPr>
            <w:tcW w:w="993" w:type="dxa"/>
          </w:tcPr>
          <w:p w:rsidR="004D1EAF" w:rsidRPr="003C1AEE" w:rsidRDefault="004D1EAF" w:rsidP="004D1EAF">
            <w:pPr>
              <w:ind w:left="0" w:firstLine="0"/>
              <w:rPr>
                <w:rFonts w:cstheme="minorHAnsi"/>
                <w:color w:val="000000" w:themeColor="text1"/>
                <w:sz w:val="22"/>
                <w:szCs w:val="20"/>
              </w:rPr>
            </w:pPr>
          </w:p>
        </w:tc>
        <w:tc>
          <w:tcPr>
            <w:tcW w:w="1417" w:type="dxa"/>
          </w:tcPr>
          <w:p w:rsidR="004D1EAF" w:rsidRPr="003C1AEE" w:rsidRDefault="004D1EAF" w:rsidP="004D1EAF">
            <w:pPr>
              <w:ind w:left="0" w:firstLine="0"/>
              <w:rPr>
                <w:rFonts w:cstheme="minorHAnsi"/>
                <w:color w:val="000000" w:themeColor="text1"/>
                <w:sz w:val="22"/>
                <w:szCs w:val="20"/>
              </w:rPr>
            </w:pPr>
          </w:p>
        </w:tc>
        <w:tc>
          <w:tcPr>
            <w:tcW w:w="1701" w:type="dxa"/>
          </w:tcPr>
          <w:p w:rsidR="004D1EAF" w:rsidRPr="003C1AEE" w:rsidRDefault="004D1EAF" w:rsidP="004D1EAF">
            <w:pPr>
              <w:ind w:left="0" w:firstLine="0"/>
              <w:rPr>
                <w:rFonts w:cstheme="minorHAnsi"/>
                <w:color w:val="000000" w:themeColor="text1"/>
                <w:sz w:val="22"/>
                <w:szCs w:val="20"/>
              </w:rPr>
            </w:pPr>
          </w:p>
        </w:tc>
      </w:tr>
    </w:tbl>
    <w:p w:rsidR="00DD57B3" w:rsidRPr="003C1AEE" w:rsidRDefault="00DD57B3" w:rsidP="00730F3A">
      <w:pPr>
        <w:ind w:left="0" w:firstLine="0"/>
        <w:rPr>
          <w:rFonts w:cstheme="minorHAnsi"/>
          <w:color w:val="000000" w:themeColor="text1"/>
          <w:sz w:val="22"/>
          <w:szCs w:val="20"/>
        </w:rPr>
      </w:pPr>
    </w:p>
    <w:sectPr w:rsidR="00DD57B3" w:rsidRPr="003C1AEE" w:rsidSect="003C1AEE">
      <w:headerReference w:type="default" r:id="rId7"/>
      <w:footerReference w:type="even" r:id="rId8"/>
      <w:footerReference w:type="default" r:id="rId9"/>
      <w:pgSz w:w="12240" w:h="15840"/>
      <w:pgMar w:top="6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D28" w:rsidRDefault="00C90D28" w:rsidP="0041688D">
      <w:r>
        <w:separator/>
      </w:r>
    </w:p>
  </w:endnote>
  <w:endnote w:type="continuationSeparator" w:id="1">
    <w:p w:rsidR="00C90D28" w:rsidRDefault="00C90D28" w:rsidP="004168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34475777"/>
      <w:docPartObj>
        <w:docPartGallery w:val="Page Numbers (Bottom of Page)"/>
        <w:docPartUnique/>
      </w:docPartObj>
    </w:sdtPr>
    <w:sdtContent>
      <w:p w:rsidR="0041688D" w:rsidRDefault="00B32ED0" w:rsidP="007C58AF">
        <w:pPr>
          <w:pStyle w:val="Footer"/>
          <w:framePr w:wrap="none" w:vAnchor="text" w:hAnchor="margin" w:xAlign="right" w:y="1"/>
          <w:rPr>
            <w:rStyle w:val="PageNumber"/>
          </w:rPr>
        </w:pPr>
        <w:r>
          <w:rPr>
            <w:rStyle w:val="PageNumber"/>
          </w:rPr>
          <w:fldChar w:fldCharType="begin"/>
        </w:r>
        <w:r w:rsidR="0041688D">
          <w:rPr>
            <w:rStyle w:val="PageNumber"/>
          </w:rPr>
          <w:instrText xml:space="preserve"> PAGE </w:instrText>
        </w:r>
        <w:r>
          <w:rPr>
            <w:rStyle w:val="PageNumber"/>
          </w:rPr>
          <w:fldChar w:fldCharType="end"/>
        </w:r>
      </w:p>
    </w:sdtContent>
  </w:sdt>
  <w:p w:rsidR="0041688D" w:rsidRDefault="0041688D" w:rsidP="004168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F3B" w:rsidRPr="00CD53DB" w:rsidRDefault="00A45F3B" w:rsidP="00A45F3B">
    <w:pPr>
      <w:pStyle w:val="Footer"/>
      <w:jc w:val="right"/>
      <w:rPr>
        <w:color w:val="4472C4" w:themeColor="accent1"/>
        <w:sz w:val="22"/>
        <w:szCs w:val="22"/>
      </w:rPr>
    </w:pPr>
    <w:r w:rsidRPr="00CD53DB">
      <w:rPr>
        <w:rFonts w:ascii="Bookman Old Style" w:hAnsi="Bookman Old Style"/>
        <w:color w:val="000000" w:themeColor="text1"/>
        <w:sz w:val="22"/>
        <w:szCs w:val="22"/>
      </w:rPr>
      <w:t xml:space="preserve">Page </w:t>
    </w:r>
    <w:r w:rsidR="00B32ED0" w:rsidRPr="00CD53DB">
      <w:rPr>
        <w:rFonts w:ascii="Bookman Old Style" w:hAnsi="Bookman Old Style"/>
        <w:color w:val="000000" w:themeColor="text1"/>
        <w:sz w:val="22"/>
        <w:szCs w:val="22"/>
      </w:rPr>
      <w:fldChar w:fldCharType="begin"/>
    </w:r>
    <w:r w:rsidRPr="00CD53DB">
      <w:rPr>
        <w:rFonts w:ascii="Bookman Old Style" w:hAnsi="Bookman Old Style"/>
        <w:color w:val="000000" w:themeColor="text1"/>
        <w:sz w:val="22"/>
        <w:szCs w:val="22"/>
      </w:rPr>
      <w:instrText xml:space="preserve"> PAGE  \* Arabic  \* MERGEFORMAT </w:instrText>
    </w:r>
    <w:r w:rsidR="00B32ED0" w:rsidRPr="00CD53DB">
      <w:rPr>
        <w:rFonts w:ascii="Bookman Old Style" w:hAnsi="Bookman Old Style"/>
        <w:color w:val="000000" w:themeColor="text1"/>
        <w:sz w:val="22"/>
        <w:szCs w:val="22"/>
      </w:rPr>
      <w:fldChar w:fldCharType="separate"/>
    </w:r>
    <w:r w:rsidR="0085397D">
      <w:rPr>
        <w:rFonts w:ascii="Bookman Old Style" w:hAnsi="Bookman Old Style"/>
        <w:noProof/>
        <w:color w:val="000000" w:themeColor="text1"/>
        <w:sz w:val="22"/>
        <w:szCs w:val="22"/>
      </w:rPr>
      <w:t>1</w:t>
    </w:r>
    <w:r w:rsidR="00B32ED0" w:rsidRPr="00CD53DB">
      <w:rPr>
        <w:rFonts w:ascii="Bookman Old Style" w:hAnsi="Bookman Old Style"/>
        <w:color w:val="000000" w:themeColor="text1"/>
        <w:sz w:val="22"/>
        <w:szCs w:val="22"/>
      </w:rPr>
      <w:fldChar w:fldCharType="end"/>
    </w:r>
    <w:r w:rsidRPr="00CD53DB">
      <w:rPr>
        <w:rFonts w:ascii="Bookman Old Style" w:hAnsi="Bookman Old Style"/>
        <w:color w:val="000000" w:themeColor="text1"/>
        <w:sz w:val="22"/>
        <w:szCs w:val="22"/>
      </w:rPr>
      <w:t xml:space="preserve"> of </w:t>
    </w:r>
    <w:fldSimple w:instr=" NUMPAGES  \* Arabic  \* MERGEFORMAT ">
      <w:r w:rsidR="0085397D" w:rsidRPr="0085397D">
        <w:rPr>
          <w:rFonts w:ascii="Bookman Old Style" w:hAnsi="Bookman Old Style"/>
          <w:noProof/>
          <w:color w:val="000000" w:themeColor="text1"/>
          <w:sz w:val="22"/>
          <w:szCs w:val="22"/>
        </w:rPr>
        <w:t>4</w:t>
      </w:r>
    </w:fldSimple>
  </w:p>
  <w:p w:rsidR="0041688D" w:rsidRDefault="0041688D" w:rsidP="0041688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D28" w:rsidRDefault="00C90D28" w:rsidP="0041688D">
      <w:r>
        <w:separator/>
      </w:r>
    </w:p>
  </w:footnote>
  <w:footnote w:type="continuationSeparator" w:id="1">
    <w:p w:rsidR="00C90D28" w:rsidRDefault="00C90D28" w:rsidP="004168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F3A" w:rsidRDefault="00730F3A" w:rsidP="003762CE">
    <w:pPr>
      <w:pStyle w:val="Header"/>
      <w:tabs>
        <w:tab w:val="clear" w:pos="4680"/>
        <w:tab w:val="clear" w:pos="9360"/>
        <w:tab w:val="left" w:pos="2985"/>
      </w:tabs>
      <w:ind w:left="-9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0F6F"/>
    <w:multiLevelType w:val="hybridMultilevel"/>
    <w:tmpl w:val="6D62C05E"/>
    <w:lvl w:ilvl="0" w:tplc="FA8ECC4E">
      <w:start w:val="1"/>
      <w:numFmt w:val="decimal"/>
      <w:lvlText w:val="9.%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C1D01"/>
    <w:multiLevelType w:val="hybridMultilevel"/>
    <w:tmpl w:val="A01E2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D5565"/>
    <w:multiLevelType w:val="hybridMultilevel"/>
    <w:tmpl w:val="EE7EEBCA"/>
    <w:lvl w:ilvl="0" w:tplc="1856F0C8">
      <w:start w:val="1"/>
      <w:numFmt w:val="decimal"/>
      <w:lvlText w:val="3.%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D37C9"/>
    <w:multiLevelType w:val="hybridMultilevel"/>
    <w:tmpl w:val="AC06ECAA"/>
    <w:lvl w:ilvl="0" w:tplc="C3C62EC4">
      <w:numFmt w:val="bullet"/>
      <w:lvlText w:val=""/>
      <w:lvlJc w:val="left"/>
      <w:pPr>
        <w:ind w:left="830" w:hanging="360"/>
      </w:pPr>
      <w:rPr>
        <w:rFonts w:ascii="Symbol" w:eastAsia="Symbol" w:hAnsi="Symbol" w:cs="Symbol" w:hint="default"/>
        <w:w w:val="98"/>
        <w:sz w:val="24"/>
        <w:szCs w:val="24"/>
        <w:lang w:val="en-US" w:eastAsia="en-US" w:bidi="en-US"/>
      </w:rPr>
    </w:lvl>
    <w:lvl w:ilvl="1" w:tplc="8BB08198">
      <w:numFmt w:val="bullet"/>
      <w:lvlText w:val="•"/>
      <w:lvlJc w:val="left"/>
      <w:pPr>
        <w:ind w:left="1349" w:hanging="360"/>
      </w:pPr>
      <w:rPr>
        <w:rFonts w:hint="default"/>
        <w:lang w:val="en-US" w:eastAsia="en-US" w:bidi="en-US"/>
      </w:rPr>
    </w:lvl>
    <w:lvl w:ilvl="2" w:tplc="1CF2B238">
      <w:numFmt w:val="bullet"/>
      <w:lvlText w:val="•"/>
      <w:lvlJc w:val="left"/>
      <w:pPr>
        <w:ind w:left="1858" w:hanging="360"/>
      </w:pPr>
      <w:rPr>
        <w:rFonts w:hint="default"/>
        <w:lang w:val="en-US" w:eastAsia="en-US" w:bidi="en-US"/>
      </w:rPr>
    </w:lvl>
    <w:lvl w:ilvl="3" w:tplc="B1C6AD82">
      <w:numFmt w:val="bullet"/>
      <w:lvlText w:val="•"/>
      <w:lvlJc w:val="left"/>
      <w:pPr>
        <w:ind w:left="2367" w:hanging="360"/>
      </w:pPr>
      <w:rPr>
        <w:rFonts w:hint="default"/>
        <w:lang w:val="en-US" w:eastAsia="en-US" w:bidi="en-US"/>
      </w:rPr>
    </w:lvl>
    <w:lvl w:ilvl="4" w:tplc="EF24DDEE">
      <w:numFmt w:val="bullet"/>
      <w:lvlText w:val="•"/>
      <w:lvlJc w:val="left"/>
      <w:pPr>
        <w:ind w:left="2876" w:hanging="360"/>
      </w:pPr>
      <w:rPr>
        <w:rFonts w:hint="default"/>
        <w:lang w:val="en-US" w:eastAsia="en-US" w:bidi="en-US"/>
      </w:rPr>
    </w:lvl>
    <w:lvl w:ilvl="5" w:tplc="AE4E6862">
      <w:numFmt w:val="bullet"/>
      <w:lvlText w:val="•"/>
      <w:lvlJc w:val="left"/>
      <w:pPr>
        <w:ind w:left="3385" w:hanging="360"/>
      </w:pPr>
      <w:rPr>
        <w:rFonts w:hint="default"/>
        <w:lang w:val="en-US" w:eastAsia="en-US" w:bidi="en-US"/>
      </w:rPr>
    </w:lvl>
    <w:lvl w:ilvl="6" w:tplc="FBD0004E">
      <w:numFmt w:val="bullet"/>
      <w:lvlText w:val="•"/>
      <w:lvlJc w:val="left"/>
      <w:pPr>
        <w:ind w:left="3894" w:hanging="360"/>
      </w:pPr>
      <w:rPr>
        <w:rFonts w:hint="default"/>
        <w:lang w:val="en-US" w:eastAsia="en-US" w:bidi="en-US"/>
      </w:rPr>
    </w:lvl>
    <w:lvl w:ilvl="7" w:tplc="F7B6AA66">
      <w:numFmt w:val="bullet"/>
      <w:lvlText w:val="•"/>
      <w:lvlJc w:val="left"/>
      <w:pPr>
        <w:ind w:left="4403" w:hanging="360"/>
      </w:pPr>
      <w:rPr>
        <w:rFonts w:hint="default"/>
        <w:lang w:val="en-US" w:eastAsia="en-US" w:bidi="en-US"/>
      </w:rPr>
    </w:lvl>
    <w:lvl w:ilvl="8" w:tplc="953E05A0">
      <w:numFmt w:val="bullet"/>
      <w:lvlText w:val="•"/>
      <w:lvlJc w:val="left"/>
      <w:pPr>
        <w:ind w:left="4912" w:hanging="360"/>
      </w:pPr>
      <w:rPr>
        <w:rFonts w:hint="default"/>
        <w:lang w:val="en-US" w:eastAsia="en-US" w:bidi="en-US"/>
      </w:rPr>
    </w:lvl>
  </w:abstractNum>
  <w:abstractNum w:abstractNumId="4">
    <w:nsid w:val="0FD93C5A"/>
    <w:multiLevelType w:val="hybridMultilevel"/>
    <w:tmpl w:val="46824E22"/>
    <w:lvl w:ilvl="0" w:tplc="AAC0364A">
      <w:start w:val="1"/>
      <w:numFmt w:val="decimal"/>
      <w:lvlText w:val="10.%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631E62"/>
    <w:multiLevelType w:val="hybridMultilevel"/>
    <w:tmpl w:val="A04AA53E"/>
    <w:lvl w:ilvl="0" w:tplc="D850FE62">
      <w:start w:val="1"/>
      <w:numFmt w:val="decimal"/>
      <w:lvlText w:val="2.%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608EF"/>
    <w:multiLevelType w:val="hybridMultilevel"/>
    <w:tmpl w:val="7C624C3A"/>
    <w:lvl w:ilvl="0" w:tplc="29982C72">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C56CC2"/>
    <w:multiLevelType w:val="hybridMultilevel"/>
    <w:tmpl w:val="341A246E"/>
    <w:lvl w:ilvl="0" w:tplc="77BC0BDC">
      <w:start w:val="1"/>
      <w:numFmt w:val="decimal"/>
      <w:lvlText w:val="8.%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CB12F3"/>
    <w:multiLevelType w:val="hybridMultilevel"/>
    <w:tmpl w:val="C3AAEFF6"/>
    <w:lvl w:ilvl="0" w:tplc="62944D24">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8B6D81"/>
    <w:multiLevelType w:val="hybridMultilevel"/>
    <w:tmpl w:val="25103284"/>
    <w:lvl w:ilvl="0" w:tplc="C26E905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AF7108"/>
    <w:multiLevelType w:val="hybridMultilevel"/>
    <w:tmpl w:val="C80C12BC"/>
    <w:lvl w:ilvl="0" w:tplc="3580BDDA">
      <w:start w:val="1"/>
      <w:numFmt w:val="decimal"/>
      <w:lvlText w:val="6.%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7A04D4"/>
    <w:multiLevelType w:val="hybridMultilevel"/>
    <w:tmpl w:val="739EE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1A5C75"/>
    <w:multiLevelType w:val="hybridMultilevel"/>
    <w:tmpl w:val="1D06B684"/>
    <w:lvl w:ilvl="0" w:tplc="28DE20DC">
      <w:start w:val="1"/>
      <w:numFmt w:val="decimal"/>
      <w:lvlText w:val="7.%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B510E5"/>
    <w:multiLevelType w:val="hybridMultilevel"/>
    <w:tmpl w:val="D6C292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A65A92"/>
    <w:multiLevelType w:val="hybridMultilevel"/>
    <w:tmpl w:val="97FC3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2"/>
  </w:num>
  <w:num w:numId="4">
    <w:abstractNumId w:val="8"/>
  </w:num>
  <w:num w:numId="5">
    <w:abstractNumId w:val="6"/>
  </w:num>
  <w:num w:numId="6">
    <w:abstractNumId w:val="10"/>
  </w:num>
  <w:num w:numId="7">
    <w:abstractNumId w:val="12"/>
  </w:num>
  <w:num w:numId="8">
    <w:abstractNumId w:val="7"/>
  </w:num>
  <w:num w:numId="9">
    <w:abstractNumId w:val="0"/>
  </w:num>
  <w:num w:numId="10">
    <w:abstractNumId w:val="4"/>
  </w:num>
  <w:num w:numId="11">
    <w:abstractNumId w:val="11"/>
  </w:num>
  <w:num w:numId="12">
    <w:abstractNumId w:val="3"/>
  </w:num>
  <w:num w:numId="13">
    <w:abstractNumId w:val="1"/>
  </w:num>
  <w:num w:numId="14">
    <w:abstractNumId w:val="14"/>
  </w:num>
  <w:num w:numId="15">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DD57B3"/>
    <w:rsid w:val="00012D40"/>
    <w:rsid w:val="0002260C"/>
    <w:rsid w:val="00022644"/>
    <w:rsid w:val="000454EF"/>
    <w:rsid w:val="00046583"/>
    <w:rsid w:val="00066906"/>
    <w:rsid w:val="00073C5A"/>
    <w:rsid w:val="00077F4E"/>
    <w:rsid w:val="000857EB"/>
    <w:rsid w:val="000C7AEE"/>
    <w:rsid w:val="000E2BC7"/>
    <w:rsid w:val="000E34AC"/>
    <w:rsid w:val="000E5288"/>
    <w:rsid w:val="000E5879"/>
    <w:rsid w:val="000E5B82"/>
    <w:rsid w:val="00102E69"/>
    <w:rsid w:val="0010589C"/>
    <w:rsid w:val="00105DAE"/>
    <w:rsid w:val="00110082"/>
    <w:rsid w:val="00111D95"/>
    <w:rsid w:val="001154E4"/>
    <w:rsid w:val="001171B2"/>
    <w:rsid w:val="0012007B"/>
    <w:rsid w:val="00121825"/>
    <w:rsid w:val="001265C3"/>
    <w:rsid w:val="001362ED"/>
    <w:rsid w:val="001373DF"/>
    <w:rsid w:val="00147B44"/>
    <w:rsid w:val="00153A39"/>
    <w:rsid w:val="00153ED8"/>
    <w:rsid w:val="00160992"/>
    <w:rsid w:val="0018238D"/>
    <w:rsid w:val="001946E0"/>
    <w:rsid w:val="001A0BB0"/>
    <w:rsid w:val="001A3E88"/>
    <w:rsid w:val="001A799E"/>
    <w:rsid w:val="001B02B6"/>
    <w:rsid w:val="001B19CC"/>
    <w:rsid w:val="001C6783"/>
    <w:rsid w:val="001D4FDA"/>
    <w:rsid w:val="00203E88"/>
    <w:rsid w:val="0021072A"/>
    <w:rsid w:val="0021349E"/>
    <w:rsid w:val="002246DD"/>
    <w:rsid w:val="002336D3"/>
    <w:rsid w:val="00241AB7"/>
    <w:rsid w:val="00242C2A"/>
    <w:rsid w:val="002513A6"/>
    <w:rsid w:val="00254462"/>
    <w:rsid w:val="002656DC"/>
    <w:rsid w:val="00270C5B"/>
    <w:rsid w:val="0029107F"/>
    <w:rsid w:val="00294F95"/>
    <w:rsid w:val="002956FF"/>
    <w:rsid w:val="002960B3"/>
    <w:rsid w:val="002A44C9"/>
    <w:rsid w:val="002B5769"/>
    <w:rsid w:val="002C0BD2"/>
    <w:rsid w:val="002C410B"/>
    <w:rsid w:val="002D17E4"/>
    <w:rsid w:val="002E3DC9"/>
    <w:rsid w:val="002E4C22"/>
    <w:rsid w:val="00310F0A"/>
    <w:rsid w:val="00310FE7"/>
    <w:rsid w:val="003152A9"/>
    <w:rsid w:val="00317622"/>
    <w:rsid w:val="00336C6C"/>
    <w:rsid w:val="00347DB2"/>
    <w:rsid w:val="00352318"/>
    <w:rsid w:val="00353A04"/>
    <w:rsid w:val="00354DF9"/>
    <w:rsid w:val="00357D9F"/>
    <w:rsid w:val="00362451"/>
    <w:rsid w:val="00364EE9"/>
    <w:rsid w:val="0036737E"/>
    <w:rsid w:val="00371A59"/>
    <w:rsid w:val="00373E37"/>
    <w:rsid w:val="00375A20"/>
    <w:rsid w:val="003762CE"/>
    <w:rsid w:val="0038230E"/>
    <w:rsid w:val="0038655B"/>
    <w:rsid w:val="003932F8"/>
    <w:rsid w:val="003A3570"/>
    <w:rsid w:val="003A5BD7"/>
    <w:rsid w:val="003A6C64"/>
    <w:rsid w:val="003C1AEE"/>
    <w:rsid w:val="003C2DBA"/>
    <w:rsid w:val="003E0121"/>
    <w:rsid w:val="003F3831"/>
    <w:rsid w:val="00405A4C"/>
    <w:rsid w:val="00414F81"/>
    <w:rsid w:val="0041688D"/>
    <w:rsid w:val="00423EB0"/>
    <w:rsid w:val="0043267A"/>
    <w:rsid w:val="004360AB"/>
    <w:rsid w:val="00437AAF"/>
    <w:rsid w:val="004454ED"/>
    <w:rsid w:val="004664F8"/>
    <w:rsid w:val="00470A80"/>
    <w:rsid w:val="004806FC"/>
    <w:rsid w:val="00490CE4"/>
    <w:rsid w:val="004C1AF4"/>
    <w:rsid w:val="004C6C11"/>
    <w:rsid w:val="004D0385"/>
    <w:rsid w:val="004D1EAF"/>
    <w:rsid w:val="004E0DC2"/>
    <w:rsid w:val="004F6BC8"/>
    <w:rsid w:val="005101D5"/>
    <w:rsid w:val="00510E6E"/>
    <w:rsid w:val="00512A65"/>
    <w:rsid w:val="00515C43"/>
    <w:rsid w:val="00531C50"/>
    <w:rsid w:val="005343E9"/>
    <w:rsid w:val="00534A37"/>
    <w:rsid w:val="005401C9"/>
    <w:rsid w:val="005521E4"/>
    <w:rsid w:val="0056676E"/>
    <w:rsid w:val="00571CDA"/>
    <w:rsid w:val="0058215D"/>
    <w:rsid w:val="005835A9"/>
    <w:rsid w:val="0059046A"/>
    <w:rsid w:val="005C7357"/>
    <w:rsid w:val="005D4B26"/>
    <w:rsid w:val="005F5C59"/>
    <w:rsid w:val="00612520"/>
    <w:rsid w:val="006156FC"/>
    <w:rsid w:val="00631969"/>
    <w:rsid w:val="00661488"/>
    <w:rsid w:val="00671960"/>
    <w:rsid w:val="00687337"/>
    <w:rsid w:val="00692778"/>
    <w:rsid w:val="00693642"/>
    <w:rsid w:val="006C2F54"/>
    <w:rsid w:val="006C7374"/>
    <w:rsid w:val="006D100E"/>
    <w:rsid w:val="006F7C7D"/>
    <w:rsid w:val="00704BDA"/>
    <w:rsid w:val="00717889"/>
    <w:rsid w:val="00730D18"/>
    <w:rsid w:val="00730F3A"/>
    <w:rsid w:val="00731972"/>
    <w:rsid w:val="0074428D"/>
    <w:rsid w:val="007450B7"/>
    <w:rsid w:val="00746F92"/>
    <w:rsid w:val="0077412C"/>
    <w:rsid w:val="00774C18"/>
    <w:rsid w:val="007814F4"/>
    <w:rsid w:val="00783D75"/>
    <w:rsid w:val="007A486C"/>
    <w:rsid w:val="007B4832"/>
    <w:rsid w:val="007D5824"/>
    <w:rsid w:val="008024B0"/>
    <w:rsid w:val="00815657"/>
    <w:rsid w:val="008363D0"/>
    <w:rsid w:val="00840D9C"/>
    <w:rsid w:val="008439BE"/>
    <w:rsid w:val="0085397D"/>
    <w:rsid w:val="0086479E"/>
    <w:rsid w:val="008B2F0D"/>
    <w:rsid w:val="008D403B"/>
    <w:rsid w:val="008E2C03"/>
    <w:rsid w:val="008E56C4"/>
    <w:rsid w:val="008F04CF"/>
    <w:rsid w:val="008F529E"/>
    <w:rsid w:val="008F7CC0"/>
    <w:rsid w:val="0090203A"/>
    <w:rsid w:val="00907DAA"/>
    <w:rsid w:val="0091377C"/>
    <w:rsid w:val="00932D1E"/>
    <w:rsid w:val="009401DA"/>
    <w:rsid w:val="00945A4F"/>
    <w:rsid w:val="00953EF6"/>
    <w:rsid w:val="0096105C"/>
    <w:rsid w:val="00963EF3"/>
    <w:rsid w:val="009750A6"/>
    <w:rsid w:val="009827CB"/>
    <w:rsid w:val="00983904"/>
    <w:rsid w:val="0098465D"/>
    <w:rsid w:val="00997C58"/>
    <w:rsid w:val="009A0DC4"/>
    <w:rsid w:val="009A7016"/>
    <w:rsid w:val="009C31C1"/>
    <w:rsid w:val="009C3FF6"/>
    <w:rsid w:val="009C5729"/>
    <w:rsid w:val="009C68B4"/>
    <w:rsid w:val="009D6AD5"/>
    <w:rsid w:val="009F0A7C"/>
    <w:rsid w:val="009F1FFD"/>
    <w:rsid w:val="009F4541"/>
    <w:rsid w:val="00A001FC"/>
    <w:rsid w:val="00A03916"/>
    <w:rsid w:val="00A04FF1"/>
    <w:rsid w:val="00A06664"/>
    <w:rsid w:val="00A244B3"/>
    <w:rsid w:val="00A377C3"/>
    <w:rsid w:val="00A45F3B"/>
    <w:rsid w:val="00A47438"/>
    <w:rsid w:val="00A50152"/>
    <w:rsid w:val="00A53E53"/>
    <w:rsid w:val="00A72032"/>
    <w:rsid w:val="00A74CE6"/>
    <w:rsid w:val="00A756BD"/>
    <w:rsid w:val="00A86538"/>
    <w:rsid w:val="00A9123C"/>
    <w:rsid w:val="00A92242"/>
    <w:rsid w:val="00A93221"/>
    <w:rsid w:val="00AA6E55"/>
    <w:rsid w:val="00AC5694"/>
    <w:rsid w:val="00AC65B0"/>
    <w:rsid w:val="00AC7BC2"/>
    <w:rsid w:val="00AD5BF6"/>
    <w:rsid w:val="00AD65B8"/>
    <w:rsid w:val="00B02584"/>
    <w:rsid w:val="00B05543"/>
    <w:rsid w:val="00B14839"/>
    <w:rsid w:val="00B14C1C"/>
    <w:rsid w:val="00B173EE"/>
    <w:rsid w:val="00B21669"/>
    <w:rsid w:val="00B22D69"/>
    <w:rsid w:val="00B32ED0"/>
    <w:rsid w:val="00B379EA"/>
    <w:rsid w:val="00B56804"/>
    <w:rsid w:val="00B70BA7"/>
    <w:rsid w:val="00B75099"/>
    <w:rsid w:val="00B80FA4"/>
    <w:rsid w:val="00B94CCE"/>
    <w:rsid w:val="00BB366F"/>
    <w:rsid w:val="00BB5D85"/>
    <w:rsid w:val="00C0313E"/>
    <w:rsid w:val="00C16BAC"/>
    <w:rsid w:val="00C16EEB"/>
    <w:rsid w:val="00C20368"/>
    <w:rsid w:val="00C21843"/>
    <w:rsid w:val="00C21D83"/>
    <w:rsid w:val="00C22CAB"/>
    <w:rsid w:val="00C33148"/>
    <w:rsid w:val="00C46BB9"/>
    <w:rsid w:val="00C56FA3"/>
    <w:rsid w:val="00C6107A"/>
    <w:rsid w:val="00C90D28"/>
    <w:rsid w:val="00C9266F"/>
    <w:rsid w:val="00C95C91"/>
    <w:rsid w:val="00CA7F00"/>
    <w:rsid w:val="00CB444E"/>
    <w:rsid w:val="00CB728D"/>
    <w:rsid w:val="00CD53DB"/>
    <w:rsid w:val="00CD7FF9"/>
    <w:rsid w:val="00CF04FD"/>
    <w:rsid w:val="00D06B52"/>
    <w:rsid w:val="00D17AA9"/>
    <w:rsid w:val="00D2441A"/>
    <w:rsid w:val="00D24AFD"/>
    <w:rsid w:val="00D35623"/>
    <w:rsid w:val="00D434F8"/>
    <w:rsid w:val="00D475EA"/>
    <w:rsid w:val="00D56E2B"/>
    <w:rsid w:val="00D60C08"/>
    <w:rsid w:val="00D75442"/>
    <w:rsid w:val="00D90513"/>
    <w:rsid w:val="00DB04B7"/>
    <w:rsid w:val="00DC08AB"/>
    <w:rsid w:val="00DC2316"/>
    <w:rsid w:val="00DC7474"/>
    <w:rsid w:val="00DD3152"/>
    <w:rsid w:val="00DD57B3"/>
    <w:rsid w:val="00DF04F3"/>
    <w:rsid w:val="00DF2CC0"/>
    <w:rsid w:val="00DF373F"/>
    <w:rsid w:val="00DF490E"/>
    <w:rsid w:val="00DF7958"/>
    <w:rsid w:val="00E01AA4"/>
    <w:rsid w:val="00E02527"/>
    <w:rsid w:val="00E16466"/>
    <w:rsid w:val="00E220FA"/>
    <w:rsid w:val="00E32655"/>
    <w:rsid w:val="00E50D26"/>
    <w:rsid w:val="00E557A4"/>
    <w:rsid w:val="00E67382"/>
    <w:rsid w:val="00E947C2"/>
    <w:rsid w:val="00E9491F"/>
    <w:rsid w:val="00EA72FD"/>
    <w:rsid w:val="00EB5D3B"/>
    <w:rsid w:val="00EC3F52"/>
    <w:rsid w:val="00ED18D6"/>
    <w:rsid w:val="00ED7F78"/>
    <w:rsid w:val="00EE077C"/>
    <w:rsid w:val="00EE28CC"/>
    <w:rsid w:val="00F0357A"/>
    <w:rsid w:val="00F05435"/>
    <w:rsid w:val="00F10A60"/>
    <w:rsid w:val="00F16EA4"/>
    <w:rsid w:val="00F32722"/>
    <w:rsid w:val="00F35C13"/>
    <w:rsid w:val="00F403F2"/>
    <w:rsid w:val="00F40626"/>
    <w:rsid w:val="00F76F0C"/>
    <w:rsid w:val="00F81EE7"/>
    <w:rsid w:val="00FB51AA"/>
    <w:rsid w:val="00FD512C"/>
    <w:rsid w:val="00FF69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23C"/>
    <w:pPr>
      <w:ind w:left="374" w:hanging="374"/>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57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65B8"/>
    <w:pPr>
      <w:ind w:left="720"/>
      <w:contextualSpacing/>
    </w:pPr>
  </w:style>
  <w:style w:type="paragraph" w:styleId="Footer">
    <w:name w:val="footer"/>
    <w:basedOn w:val="Normal"/>
    <w:link w:val="FooterChar"/>
    <w:uiPriority w:val="99"/>
    <w:unhideWhenUsed/>
    <w:rsid w:val="0041688D"/>
    <w:pPr>
      <w:tabs>
        <w:tab w:val="center" w:pos="4680"/>
        <w:tab w:val="right" w:pos="9360"/>
      </w:tabs>
    </w:pPr>
  </w:style>
  <w:style w:type="character" w:customStyle="1" w:styleId="FooterChar">
    <w:name w:val="Footer Char"/>
    <w:basedOn w:val="DefaultParagraphFont"/>
    <w:link w:val="Footer"/>
    <w:uiPriority w:val="99"/>
    <w:rsid w:val="0041688D"/>
    <w:rPr>
      <w:lang w:val="en-GB"/>
    </w:rPr>
  </w:style>
  <w:style w:type="character" w:styleId="PageNumber">
    <w:name w:val="page number"/>
    <w:basedOn w:val="DefaultParagraphFont"/>
    <w:uiPriority w:val="99"/>
    <w:semiHidden/>
    <w:unhideWhenUsed/>
    <w:rsid w:val="0041688D"/>
  </w:style>
  <w:style w:type="paragraph" w:styleId="Header">
    <w:name w:val="header"/>
    <w:basedOn w:val="Normal"/>
    <w:link w:val="HeaderChar"/>
    <w:unhideWhenUsed/>
    <w:rsid w:val="00A45F3B"/>
    <w:pPr>
      <w:tabs>
        <w:tab w:val="center" w:pos="4680"/>
        <w:tab w:val="right" w:pos="9360"/>
      </w:tabs>
    </w:pPr>
  </w:style>
  <w:style w:type="character" w:customStyle="1" w:styleId="HeaderChar">
    <w:name w:val="Header Char"/>
    <w:basedOn w:val="DefaultParagraphFont"/>
    <w:link w:val="Header"/>
    <w:rsid w:val="00A45F3B"/>
    <w:rPr>
      <w:lang w:val="en-GB"/>
    </w:rPr>
  </w:style>
  <w:style w:type="paragraph" w:styleId="NormalWeb">
    <w:name w:val="Normal (Web)"/>
    <w:basedOn w:val="Normal"/>
    <w:uiPriority w:val="99"/>
    <w:unhideWhenUsed/>
    <w:rsid w:val="001D4FDA"/>
    <w:pPr>
      <w:spacing w:before="100" w:beforeAutospacing="1" w:after="100" w:afterAutospacing="1"/>
      <w:ind w:left="0" w:firstLine="0"/>
    </w:pPr>
    <w:rPr>
      <w:rFonts w:ascii="Times New Roman" w:eastAsia="Times New Roman" w:hAnsi="Times New Roman" w:cs="Times New Roman"/>
      <w:lang w:val="en-US"/>
    </w:rPr>
  </w:style>
  <w:style w:type="character" w:customStyle="1" w:styleId="apple-converted-space">
    <w:name w:val="apple-converted-space"/>
    <w:basedOn w:val="DefaultParagraphFont"/>
    <w:rsid w:val="00510E6E"/>
  </w:style>
  <w:style w:type="paragraph" w:customStyle="1" w:styleId="TableParagraph">
    <w:name w:val="Table Paragraph"/>
    <w:basedOn w:val="Normal"/>
    <w:uiPriority w:val="1"/>
    <w:qFormat/>
    <w:rsid w:val="005C7357"/>
    <w:pPr>
      <w:widowControl w:val="0"/>
      <w:autoSpaceDE w:val="0"/>
      <w:autoSpaceDN w:val="0"/>
      <w:ind w:left="0" w:firstLine="0"/>
    </w:pPr>
    <w:rPr>
      <w:rFonts w:ascii="Times New Roman" w:eastAsia="Times New Roman" w:hAnsi="Times New Roman" w:cs="Times New Roman"/>
      <w:sz w:val="22"/>
      <w:szCs w:val="22"/>
      <w:lang w:val="en-US" w:bidi="en-US"/>
    </w:rPr>
  </w:style>
  <w:style w:type="paragraph" w:styleId="NoSpacing">
    <w:name w:val="No Spacing"/>
    <w:uiPriority w:val="1"/>
    <w:qFormat/>
    <w:rsid w:val="004D1EAF"/>
    <w:rPr>
      <w:rFonts w:ascii="Calibri" w:eastAsia="PMingLiU" w:hAnsi="Calibri" w:cs="Times New Roman"/>
      <w:sz w:val="22"/>
      <w:szCs w:val="22"/>
      <w:lang w:val="de-CH" w:eastAsia="zh-TW"/>
    </w:rPr>
  </w:style>
</w:styles>
</file>

<file path=word/webSettings.xml><?xml version="1.0" encoding="utf-8"?>
<w:webSettings xmlns:r="http://schemas.openxmlformats.org/officeDocument/2006/relationships" xmlns:w="http://schemas.openxmlformats.org/wordprocessingml/2006/main">
  <w:divs>
    <w:div w:id="102922346">
      <w:bodyDiv w:val="1"/>
      <w:marLeft w:val="0"/>
      <w:marRight w:val="0"/>
      <w:marTop w:val="0"/>
      <w:marBottom w:val="0"/>
      <w:divBdr>
        <w:top w:val="none" w:sz="0" w:space="0" w:color="auto"/>
        <w:left w:val="none" w:sz="0" w:space="0" w:color="auto"/>
        <w:bottom w:val="none" w:sz="0" w:space="0" w:color="auto"/>
        <w:right w:val="none" w:sz="0" w:space="0" w:color="auto"/>
      </w:divBdr>
      <w:divsChild>
        <w:div w:id="1061829987">
          <w:marLeft w:val="0"/>
          <w:marRight w:val="0"/>
          <w:marTop w:val="0"/>
          <w:marBottom w:val="0"/>
          <w:divBdr>
            <w:top w:val="none" w:sz="0" w:space="0" w:color="auto"/>
            <w:left w:val="none" w:sz="0" w:space="0" w:color="auto"/>
            <w:bottom w:val="none" w:sz="0" w:space="0" w:color="auto"/>
            <w:right w:val="none" w:sz="0" w:space="0" w:color="auto"/>
          </w:divBdr>
          <w:divsChild>
            <w:div w:id="1001083961">
              <w:marLeft w:val="0"/>
              <w:marRight w:val="0"/>
              <w:marTop w:val="0"/>
              <w:marBottom w:val="0"/>
              <w:divBdr>
                <w:top w:val="none" w:sz="0" w:space="0" w:color="auto"/>
                <w:left w:val="none" w:sz="0" w:space="0" w:color="auto"/>
                <w:bottom w:val="none" w:sz="0" w:space="0" w:color="auto"/>
                <w:right w:val="none" w:sz="0" w:space="0" w:color="auto"/>
              </w:divBdr>
              <w:divsChild>
                <w:div w:id="631398992">
                  <w:marLeft w:val="0"/>
                  <w:marRight w:val="0"/>
                  <w:marTop w:val="0"/>
                  <w:marBottom w:val="0"/>
                  <w:divBdr>
                    <w:top w:val="none" w:sz="0" w:space="0" w:color="auto"/>
                    <w:left w:val="none" w:sz="0" w:space="0" w:color="auto"/>
                    <w:bottom w:val="none" w:sz="0" w:space="0" w:color="auto"/>
                    <w:right w:val="none" w:sz="0" w:space="0" w:color="auto"/>
                  </w:divBdr>
                  <w:divsChild>
                    <w:div w:id="165865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24774">
      <w:bodyDiv w:val="1"/>
      <w:marLeft w:val="0"/>
      <w:marRight w:val="0"/>
      <w:marTop w:val="0"/>
      <w:marBottom w:val="0"/>
      <w:divBdr>
        <w:top w:val="none" w:sz="0" w:space="0" w:color="auto"/>
        <w:left w:val="none" w:sz="0" w:space="0" w:color="auto"/>
        <w:bottom w:val="none" w:sz="0" w:space="0" w:color="auto"/>
        <w:right w:val="none" w:sz="0" w:space="0" w:color="auto"/>
      </w:divBdr>
      <w:divsChild>
        <w:div w:id="4093507">
          <w:marLeft w:val="0"/>
          <w:marRight w:val="0"/>
          <w:marTop w:val="0"/>
          <w:marBottom w:val="0"/>
          <w:divBdr>
            <w:top w:val="none" w:sz="0" w:space="0" w:color="auto"/>
            <w:left w:val="none" w:sz="0" w:space="0" w:color="auto"/>
            <w:bottom w:val="none" w:sz="0" w:space="0" w:color="auto"/>
            <w:right w:val="none" w:sz="0" w:space="0" w:color="auto"/>
          </w:divBdr>
          <w:divsChild>
            <w:div w:id="658538161">
              <w:marLeft w:val="0"/>
              <w:marRight w:val="0"/>
              <w:marTop w:val="0"/>
              <w:marBottom w:val="0"/>
              <w:divBdr>
                <w:top w:val="none" w:sz="0" w:space="0" w:color="auto"/>
                <w:left w:val="none" w:sz="0" w:space="0" w:color="auto"/>
                <w:bottom w:val="none" w:sz="0" w:space="0" w:color="auto"/>
                <w:right w:val="none" w:sz="0" w:space="0" w:color="auto"/>
              </w:divBdr>
              <w:divsChild>
                <w:div w:id="11335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9103">
      <w:bodyDiv w:val="1"/>
      <w:marLeft w:val="0"/>
      <w:marRight w:val="0"/>
      <w:marTop w:val="0"/>
      <w:marBottom w:val="0"/>
      <w:divBdr>
        <w:top w:val="none" w:sz="0" w:space="0" w:color="auto"/>
        <w:left w:val="none" w:sz="0" w:space="0" w:color="auto"/>
        <w:bottom w:val="none" w:sz="0" w:space="0" w:color="auto"/>
        <w:right w:val="none" w:sz="0" w:space="0" w:color="auto"/>
      </w:divBdr>
      <w:divsChild>
        <w:div w:id="719282577">
          <w:marLeft w:val="0"/>
          <w:marRight w:val="0"/>
          <w:marTop w:val="0"/>
          <w:marBottom w:val="0"/>
          <w:divBdr>
            <w:top w:val="none" w:sz="0" w:space="0" w:color="auto"/>
            <w:left w:val="none" w:sz="0" w:space="0" w:color="auto"/>
            <w:bottom w:val="none" w:sz="0" w:space="0" w:color="auto"/>
            <w:right w:val="none" w:sz="0" w:space="0" w:color="auto"/>
          </w:divBdr>
          <w:divsChild>
            <w:div w:id="1193152280">
              <w:marLeft w:val="0"/>
              <w:marRight w:val="0"/>
              <w:marTop w:val="0"/>
              <w:marBottom w:val="0"/>
              <w:divBdr>
                <w:top w:val="none" w:sz="0" w:space="0" w:color="auto"/>
                <w:left w:val="none" w:sz="0" w:space="0" w:color="auto"/>
                <w:bottom w:val="none" w:sz="0" w:space="0" w:color="auto"/>
                <w:right w:val="none" w:sz="0" w:space="0" w:color="auto"/>
              </w:divBdr>
              <w:divsChild>
                <w:div w:id="42297536">
                  <w:marLeft w:val="0"/>
                  <w:marRight w:val="0"/>
                  <w:marTop w:val="0"/>
                  <w:marBottom w:val="0"/>
                  <w:divBdr>
                    <w:top w:val="none" w:sz="0" w:space="0" w:color="auto"/>
                    <w:left w:val="none" w:sz="0" w:space="0" w:color="auto"/>
                    <w:bottom w:val="none" w:sz="0" w:space="0" w:color="auto"/>
                    <w:right w:val="none" w:sz="0" w:space="0" w:color="auto"/>
                  </w:divBdr>
                  <w:divsChild>
                    <w:div w:id="11323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52315">
      <w:bodyDiv w:val="1"/>
      <w:marLeft w:val="0"/>
      <w:marRight w:val="0"/>
      <w:marTop w:val="0"/>
      <w:marBottom w:val="0"/>
      <w:divBdr>
        <w:top w:val="none" w:sz="0" w:space="0" w:color="auto"/>
        <w:left w:val="none" w:sz="0" w:space="0" w:color="auto"/>
        <w:bottom w:val="none" w:sz="0" w:space="0" w:color="auto"/>
        <w:right w:val="none" w:sz="0" w:space="0" w:color="auto"/>
      </w:divBdr>
      <w:divsChild>
        <w:div w:id="715085861">
          <w:marLeft w:val="0"/>
          <w:marRight w:val="0"/>
          <w:marTop w:val="0"/>
          <w:marBottom w:val="0"/>
          <w:divBdr>
            <w:top w:val="none" w:sz="0" w:space="0" w:color="auto"/>
            <w:left w:val="none" w:sz="0" w:space="0" w:color="auto"/>
            <w:bottom w:val="none" w:sz="0" w:space="0" w:color="auto"/>
            <w:right w:val="none" w:sz="0" w:space="0" w:color="auto"/>
          </w:divBdr>
          <w:divsChild>
            <w:div w:id="2073310940">
              <w:marLeft w:val="0"/>
              <w:marRight w:val="0"/>
              <w:marTop w:val="0"/>
              <w:marBottom w:val="0"/>
              <w:divBdr>
                <w:top w:val="none" w:sz="0" w:space="0" w:color="auto"/>
                <w:left w:val="none" w:sz="0" w:space="0" w:color="auto"/>
                <w:bottom w:val="none" w:sz="0" w:space="0" w:color="auto"/>
                <w:right w:val="none" w:sz="0" w:space="0" w:color="auto"/>
              </w:divBdr>
              <w:divsChild>
                <w:div w:id="980615888">
                  <w:marLeft w:val="0"/>
                  <w:marRight w:val="0"/>
                  <w:marTop w:val="0"/>
                  <w:marBottom w:val="0"/>
                  <w:divBdr>
                    <w:top w:val="none" w:sz="0" w:space="0" w:color="auto"/>
                    <w:left w:val="none" w:sz="0" w:space="0" w:color="auto"/>
                    <w:bottom w:val="none" w:sz="0" w:space="0" w:color="auto"/>
                    <w:right w:val="none" w:sz="0" w:space="0" w:color="auto"/>
                  </w:divBdr>
                  <w:divsChild>
                    <w:div w:id="2055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23626">
      <w:bodyDiv w:val="1"/>
      <w:marLeft w:val="0"/>
      <w:marRight w:val="0"/>
      <w:marTop w:val="0"/>
      <w:marBottom w:val="0"/>
      <w:divBdr>
        <w:top w:val="none" w:sz="0" w:space="0" w:color="auto"/>
        <w:left w:val="none" w:sz="0" w:space="0" w:color="auto"/>
        <w:bottom w:val="none" w:sz="0" w:space="0" w:color="auto"/>
        <w:right w:val="none" w:sz="0" w:space="0" w:color="auto"/>
      </w:divBdr>
      <w:divsChild>
        <w:div w:id="1253707384">
          <w:marLeft w:val="0"/>
          <w:marRight w:val="0"/>
          <w:marTop w:val="0"/>
          <w:marBottom w:val="0"/>
          <w:divBdr>
            <w:top w:val="none" w:sz="0" w:space="0" w:color="auto"/>
            <w:left w:val="none" w:sz="0" w:space="0" w:color="auto"/>
            <w:bottom w:val="none" w:sz="0" w:space="0" w:color="auto"/>
            <w:right w:val="none" w:sz="0" w:space="0" w:color="auto"/>
          </w:divBdr>
          <w:divsChild>
            <w:div w:id="2051414173">
              <w:marLeft w:val="0"/>
              <w:marRight w:val="0"/>
              <w:marTop w:val="0"/>
              <w:marBottom w:val="0"/>
              <w:divBdr>
                <w:top w:val="none" w:sz="0" w:space="0" w:color="auto"/>
                <w:left w:val="none" w:sz="0" w:space="0" w:color="auto"/>
                <w:bottom w:val="none" w:sz="0" w:space="0" w:color="auto"/>
                <w:right w:val="none" w:sz="0" w:space="0" w:color="auto"/>
              </w:divBdr>
              <w:divsChild>
                <w:div w:id="1771318965">
                  <w:marLeft w:val="0"/>
                  <w:marRight w:val="0"/>
                  <w:marTop w:val="0"/>
                  <w:marBottom w:val="0"/>
                  <w:divBdr>
                    <w:top w:val="none" w:sz="0" w:space="0" w:color="auto"/>
                    <w:left w:val="none" w:sz="0" w:space="0" w:color="auto"/>
                    <w:bottom w:val="none" w:sz="0" w:space="0" w:color="auto"/>
                    <w:right w:val="none" w:sz="0" w:space="0" w:color="auto"/>
                  </w:divBdr>
                  <w:divsChild>
                    <w:div w:id="8437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577340">
      <w:bodyDiv w:val="1"/>
      <w:marLeft w:val="0"/>
      <w:marRight w:val="0"/>
      <w:marTop w:val="0"/>
      <w:marBottom w:val="0"/>
      <w:divBdr>
        <w:top w:val="none" w:sz="0" w:space="0" w:color="auto"/>
        <w:left w:val="none" w:sz="0" w:space="0" w:color="auto"/>
        <w:bottom w:val="none" w:sz="0" w:space="0" w:color="auto"/>
        <w:right w:val="none" w:sz="0" w:space="0" w:color="auto"/>
      </w:divBdr>
      <w:divsChild>
        <w:div w:id="779564920">
          <w:marLeft w:val="0"/>
          <w:marRight w:val="0"/>
          <w:marTop w:val="0"/>
          <w:marBottom w:val="0"/>
          <w:divBdr>
            <w:top w:val="none" w:sz="0" w:space="0" w:color="auto"/>
            <w:left w:val="none" w:sz="0" w:space="0" w:color="auto"/>
            <w:bottom w:val="none" w:sz="0" w:space="0" w:color="auto"/>
            <w:right w:val="none" w:sz="0" w:space="0" w:color="auto"/>
          </w:divBdr>
          <w:divsChild>
            <w:div w:id="1098987952">
              <w:marLeft w:val="0"/>
              <w:marRight w:val="0"/>
              <w:marTop w:val="0"/>
              <w:marBottom w:val="0"/>
              <w:divBdr>
                <w:top w:val="none" w:sz="0" w:space="0" w:color="auto"/>
                <w:left w:val="none" w:sz="0" w:space="0" w:color="auto"/>
                <w:bottom w:val="none" w:sz="0" w:space="0" w:color="auto"/>
                <w:right w:val="none" w:sz="0" w:space="0" w:color="auto"/>
              </w:divBdr>
              <w:divsChild>
                <w:div w:id="2118133457">
                  <w:marLeft w:val="0"/>
                  <w:marRight w:val="0"/>
                  <w:marTop w:val="0"/>
                  <w:marBottom w:val="0"/>
                  <w:divBdr>
                    <w:top w:val="none" w:sz="0" w:space="0" w:color="auto"/>
                    <w:left w:val="none" w:sz="0" w:space="0" w:color="auto"/>
                    <w:bottom w:val="none" w:sz="0" w:space="0" w:color="auto"/>
                    <w:right w:val="none" w:sz="0" w:space="0" w:color="auto"/>
                  </w:divBdr>
                  <w:divsChild>
                    <w:div w:id="3906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92319">
      <w:bodyDiv w:val="1"/>
      <w:marLeft w:val="0"/>
      <w:marRight w:val="0"/>
      <w:marTop w:val="0"/>
      <w:marBottom w:val="0"/>
      <w:divBdr>
        <w:top w:val="none" w:sz="0" w:space="0" w:color="auto"/>
        <w:left w:val="none" w:sz="0" w:space="0" w:color="auto"/>
        <w:bottom w:val="none" w:sz="0" w:space="0" w:color="auto"/>
        <w:right w:val="none" w:sz="0" w:space="0" w:color="auto"/>
      </w:divBdr>
    </w:div>
    <w:div w:id="541864502">
      <w:bodyDiv w:val="1"/>
      <w:marLeft w:val="0"/>
      <w:marRight w:val="0"/>
      <w:marTop w:val="0"/>
      <w:marBottom w:val="0"/>
      <w:divBdr>
        <w:top w:val="none" w:sz="0" w:space="0" w:color="auto"/>
        <w:left w:val="none" w:sz="0" w:space="0" w:color="auto"/>
        <w:bottom w:val="none" w:sz="0" w:space="0" w:color="auto"/>
        <w:right w:val="none" w:sz="0" w:space="0" w:color="auto"/>
      </w:divBdr>
      <w:divsChild>
        <w:div w:id="2024360649">
          <w:marLeft w:val="0"/>
          <w:marRight w:val="0"/>
          <w:marTop w:val="0"/>
          <w:marBottom w:val="0"/>
          <w:divBdr>
            <w:top w:val="none" w:sz="0" w:space="0" w:color="auto"/>
            <w:left w:val="none" w:sz="0" w:space="0" w:color="auto"/>
            <w:bottom w:val="none" w:sz="0" w:space="0" w:color="auto"/>
            <w:right w:val="none" w:sz="0" w:space="0" w:color="auto"/>
          </w:divBdr>
          <w:divsChild>
            <w:div w:id="1697273074">
              <w:marLeft w:val="0"/>
              <w:marRight w:val="0"/>
              <w:marTop w:val="0"/>
              <w:marBottom w:val="0"/>
              <w:divBdr>
                <w:top w:val="none" w:sz="0" w:space="0" w:color="auto"/>
                <w:left w:val="none" w:sz="0" w:space="0" w:color="auto"/>
                <w:bottom w:val="none" w:sz="0" w:space="0" w:color="auto"/>
                <w:right w:val="none" w:sz="0" w:space="0" w:color="auto"/>
              </w:divBdr>
              <w:divsChild>
                <w:div w:id="1074282099">
                  <w:marLeft w:val="0"/>
                  <w:marRight w:val="0"/>
                  <w:marTop w:val="0"/>
                  <w:marBottom w:val="0"/>
                  <w:divBdr>
                    <w:top w:val="none" w:sz="0" w:space="0" w:color="auto"/>
                    <w:left w:val="none" w:sz="0" w:space="0" w:color="auto"/>
                    <w:bottom w:val="none" w:sz="0" w:space="0" w:color="auto"/>
                    <w:right w:val="none" w:sz="0" w:space="0" w:color="auto"/>
                  </w:divBdr>
                  <w:divsChild>
                    <w:div w:id="1422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10550">
      <w:bodyDiv w:val="1"/>
      <w:marLeft w:val="0"/>
      <w:marRight w:val="0"/>
      <w:marTop w:val="0"/>
      <w:marBottom w:val="0"/>
      <w:divBdr>
        <w:top w:val="none" w:sz="0" w:space="0" w:color="auto"/>
        <w:left w:val="none" w:sz="0" w:space="0" w:color="auto"/>
        <w:bottom w:val="none" w:sz="0" w:space="0" w:color="auto"/>
        <w:right w:val="none" w:sz="0" w:space="0" w:color="auto"/>
      </w:divBdr>
      <w:divsChild>
        <w:div w:id="1013847012">
          <w:marLeft w:val="0"/>
          <w:marRight w:val="0"/>
          <w:marTop w:val="0"/>
          <w:marBottom w:val="0"/>
          <w:divBdr>
            <w:top w:val="none" w:sz="0" w:space="0" w:color="auto"/>
            <w:left w:val="none" w:sz="0" w:space="0" w:color="auto"/>
            <w:bottom w:val="none" w:sz="0" w:space="0" w:color="auto"/>
            <w:right w:val="none" w:sz="0" w:space="0" w:color="auto"/>
          </w:divBdr>
          <w:divsChild>
            <w:div w:id="1605109789">
              <w:marLeft w:val="0"/>
              <w:marRight w:val="0"/>
              <w:marTop w:val="0"/>
              <w:marBottom w:val="0"/>
              <w:divBdr>
                <w:top w:val="none" w:sz="0" w:space="0" w:color="auto"/>
                <w:left w:val="none" w:sz="0" w:space="0" w:color="auto"/>
                <w:bottom w:val="none" w:sz="0" w:space="0" w:color="auto"/>
                <w:right w:val="none" w:sz="0" w:space="0" w:color="auto"/>
              </w:divBdr>
              <w:divsChild>
                <w:div w:id="1661228007">
                  <w:marLeft w:val="0"/>
                  <w:marRight w:val="0"/>
                  <w:marTop w:val="0"/>
                  <w:marBottom w:val="0"/>
                  <w:divBdr>
                    <w:top w:val="none" w:sz="0" w:space="0" w:color="auto"/>
                    <w:left w:val="none" w:sz="0" w:space="0" w:color="auto"/>
                    <w:bottom w:val="none" w:sz="0" w:space="0" w:color="auto"/>
                    <w:right w:val="none" w:sz="0" w:space="0" w:color="auto"/>
                  </w:divBdr>
                  <w:divsChild>
                    <w:div w:id="140935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063366">
      <w:bodyDiv w:val="1"/>
      <w:marLeft w:val="0"/>
      <w:marRight w:val="0"/>
      <w:marTop w:val="0"/>
      <w:marBottom w:val="0"/>
      <w:divBdr>
        <w:top w:val="none" w:sz="0" w:space="0" w:color="auto"/>
        <w:left w:val="none" w:sz="0" w:space="0" w:color="auto"/>
        <w:bottom w:val="none" w:sz="0" w:space="0" w:color="auto"/>
        <w:right w:val="none" w:sz="0" w:space="0" w:color="auto"/>
      </w:divBdr>
      <w:divsChild>
        <w:div w:id="415246219">
          <w:marLeft w:val="0"/>
          <w:marRight w:val="0"/>
          <w:marTop w:val="0"/>
          <w:marBottom w:val="0"/>
          <w:divBdr>
            <w:top w:val="none" w:sz="0" w:space="0" w:color="auto"/>
            <w:left w:val="none" w:sz="0" w:space="0" w:color="auto"/>
            <w:bottom w:val="none" w:sz="0" w:space="0" w:color="auto"/>
            <w:right w:val="none" w:sz="0" w:space="0" w:color="auto"/>
          </w:divBdr>
          <w:divsChild>
            <w:div w:id="1937669293">
              <w:marLeft w:val="0"/>
              <w:marRight w:val="0"/>
              <w:marTop w:val="0"/>
              <w:marBottom w:val="0"/>
              <w:divBdr>
                <w:top w:val="none" w:sz="0" w:space="0" w:color="auto"/>
                <w:left w:val="none" w:sz="0" w:space="0" w:color="auto"/>
                <w:bottom w:val="none" w:sz="0" w:space="0" w:color="auto"/>
                <w:right w:val="none" w:sz="0" w:space="0" w:color="auto"/>
              </w:divBdr>
              <w:divsChild>
                <w:div w:id="273680538">
                  <w:marLeft w:val="0"/>
                  <w:marRight w:val="0"/>
                  <w:marTop w:val="0"/>
                  <w:marBottom w:val="0"/>
                  <w:divBdr>
                    <w:top w:val="none" w:sz="0" w:space="0" w:color="auto"/>
                    <w:left w:val="none" w:sz="0" w:space="0" w:color="auto"/>
                    <w:bottom w:val="none" w:sz="0" w:space="0" w:color="auto"/>
                    <w:right w:val="none" w:sz="0" w:space="0" w:color="auto"/>
                  </w:divBdr>
                  <w:divsChild>
                    <w:div w:id="6237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09178">
      <w:bodyDiv w:val="1"/>
      <w:marLeft w:val="0"/>
      <w:marRight w:val="0"/>
      <w:marTop w:val="0"/>
      <w:marBottom w:val="0"/>
      <w:divBdr>
        <w:top w:val="none" w:sz="0" w:space="0" w:color="auto"/>
        <w:left w:val="none" w:sz="0" w:space="0" w:color="auto"/>
        <w:bottom w:val="none" w:sz="0" w:space="0" w:color="auto"/>
        <w:right w:val="none" w:sz="0" w:space="0" w:color="auto"/>
      </w:divBdr>
      <w:divsChild>
        <w:div w:id="1960336191">
          <w:marLeft w:val="0"/>
          <w:marRight w:val="0"/>
          <w:marTop w:val="0"/>
          <w:marBottom w:val="0"/>
          <w:divBdr>
            <w:top w:val="none" w:sz="0" w:space="0" w:color="auto"/>
            <w:left w:val="none" w:sz="0" w:space="0" w:color="auto"/>
            <w:bottom w:val="none" w:sz="0" w:space="0" w:color="auto"/>
            <w:right w:val="none" w:sz="0" w:space="0" w:color="auto"/>
          </w:divBdr>
          <w:divsChild>
            <w:div w:id="1525484878">
              <w:marLeft w:val="0"/>
              <w:marRight w:val="0"/>
              <w:marTop w:val="0"/>
              <w:marBottom w:val="0"/>
              <w:divBdr>
                <w:top w:val="none" w:sz="0" w:space="0" w:color="auto"/>
                <w:left w:val="none" w:sz="0" w:space="0" w:color="auto"/>
                <w:bottom w:val="none" w:sz="0" w:space="0" w:color="auto"/>
                <w:right w:val="none" w:sz="0" w:space="0" w:color="auto"/>
              </w:divBdr>
              <w:divsChild>
                <w:div w:id="5636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58017">
      <w:bodyDiv w:val="1"/>
      <w:marLeft w:val="0"/>
      <w:marRight w:val="0"/>
      <w:marTop w:val="0"/>
      <w:marBottom w:val="0"/>
      <w:divBdr>
        <w:top w:val="none" w:sz="0" w:space="0" w:color="auto"/>
        <w:left w:val="none" w:sz="0" w:space="0" w:color="auto"/>
        <w:bottom w:val="none" w:sz="0" w:space="0" w:color="auto"/>
        <w:right w:val="none" w:sz="0" w:space="0" w:color="auto"/>
      </w:divBdr>
      <w:divsChild>
        <w:div w:id="1266109199">
          <w:marLeft w:val="0"/>
          <w:marRight w:val="0"/>
          <w:marTop w:val="0"/>
          <w:marBottom w:val="0"/>
          <w:divBdr>
            <w:top w:val="none" w:sz="0" w:space="0" w:color="auto"/>
            <w:left w:val="none" w:sz="0" w:space="0" w:color="auto"/>
            <w:bottom w:val="none" w:sz="0" w:space="0" w:color="auto"/>
            <w:right w:val="none" w:sz="0" w:space="0" w:color="auto"/>
          </w:divBdr>
          <w:divsChild>
            <w:div w:id="439223615">
              <w:marLeft w:val="0"/>
              <w:marRight w:val="0"/>
              <w:marTop w:val="0"/>
              <w:marBottom w:val="0"/>
              <w:divBdr>
                <w:top w:val="none" w:sz="0" w:space="0" w:color="auto"/>
                <w:left w:val="none" w:sz="0" w:space="0" w:color="auto"/>
                <w:bottom w:val="none" w:sz="0" w:space="0" w:color="auto"/>
                <w:right w:val="none" w:sz="0" w:space="0" w:color="auto"/>
              </w:divBdr>
              <w:divsChild>
                <w:div w:id="13868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50006">
      <w:bodyDiv w:val="1"/>
      <w:marLeft w:val="0"/>
      <w:marRight w:val="0"/>
      <w:marTop w:val="0"/>
      <w:marBottom w:val="0"/>
      <w:divBdr>
        <w:top w:val="none" w:sz="0" w:space="0" w:color="auto"/>
        <w:left w:val="none" w:sz="0" w:space="0" w:color="auto"/>
        <w:bottom w:val="none" w:sz="0" w:space="0" w:color="auto"/>
        <w:right w:val="none" w:sz="0" w:space="0" w:color="auto"/>
      </w:divBdr>
      <w:divsChild>
        <w:div w:id="616714964">
          <w:marLeft w:val="0"/>
          <w:marRight w:val="0"/>
          <w:marTop w:val="0"/>
          <w:marBottom w:val="0"/>
          <w:divBdr>
            <w:top w:val="none" w:sz="0" w:space="0" w:color="auto"/>
            <w:left w:val="none" w:sz="0" w:space="0" w:color="auto"/>
            <w:bottom w:val="none" w:sz="0" w:space="0" w:color="auto"/>
            <w:right w:val="none" w:sz="0" w:space="0" w:color="auto"/>
          </w:divBdr>
          <w:divsChild>
            <w:div w:id="16397954">
              <w:marLeft w:val="0"/>
              <w:marRight w:val="0"/>
              <w:marTop w:val="0"/>
              <w:marBottom w:val="0"/>
              <w:divBdr>
                <w:top w:val="none" w:sz="0" w:space="0" w:color="auto"/>
                <w:left w:val="none" w:sz="0" w:space="0" w:color="auto"/>
                <w:bottom w:val="none" w:sz="0" w:space="0" w:color="auto"/>
                <w:right w:val="none" w:sz="0" w:space="0" w:color="auto"/>
              </w:divBdr>
              <w:divsChild>
                <w:div w:id="794561293">
                  <w:marLeft w:val="0"/>
                  <w:marRight w:val="0"/>
                  <w:marTop w:val="0"/>
                  <w:marBottom w:val="0"/>
                  <w:divBdr>
                    <w:top w:val="none" w:sz="0" w:space="0" w:color="auto"/>
                    <w:left w:val="none" w:sz="0" w:space="0" w:color="auto"/>
                    <w:bottom w:val="none" w:sz="0" w:space="0" w:color="auto"/>
                    <w:right w:val="none" w:sz="0" w:space="0" w:color="auto"/>
                  </w:divBdr>
                  <w:divsChild>
                    <w:div w:id="13645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977197">
      <w:bodyDiv w:val="1"/>
      <w:marLeft w:val="0"/>
      <w:marRight w:val="0"/>
      <w:marTop w:val="0"/>
      <w:marBottom w:val="0"/>
      <w:divBdr>
        <w:top w:val="none" w:sz="0" w:space="0" w:color="auto"/>
        <w:left w:val="none" w:sz="0" w:space="0" w:color="auto"/>
        <w:bottom w:val="none" w:sz="0" w:space="0" w:color="auto"/>
        <w:right w:val="none" w:sz="0" w:space="0" w:color="auto"/>
      </w:divBdr>
      <w:divsChild>
        <w:div w:id="1855728297">
          <w:marLeft w:val="0"/>
          <w:marRight w:val="0"/>
          <w:marTop w:val="0"/>
          <w:marBottom w:val="0"/>
          <w:divBdr>
            <w:top w:val="none" w:sz="0" w:space="0" w:color="auto"/>
            <w:left w:val="none" w:sz="0" w:space="0" w:color="auto"/>
            <w:bottom w:val="none" w:sz="0" w:space="0" w:color="auto"/>
            <w:right w:val="none" w:sz="0" w:space="0" w:color="auto"/>
          </w:divBdr>
          <w:divsChild>
            <w:div w:id="1068383676">
              <w:marLeft w:val="0"/>
              <w:marRight w:val="0"/>
              <w:marTop w:val="0"/>
              <w:marBottom w:val="0"/>
              <w:divBdr>
                <w:top w:val="none" w:sz="0" w:space="0" w:color="auto"/>
                <w:left w:val="none" w:sz="0" w:space="0" w:color="auto"/>
                <w:bottom w:val="none" w:sz="0" w:space="0" w:color="auto"/>
                <w:right w:val="none" w:sz="0" w:space="0" w:color="auto"/>
              </w:divBdr>
              <w:divsChild>
                <w:div w:id="1077745157">
                  <w:marLeft w:val="0"/>
                  <w:marRight w:val="0"/>
                  <w:marTop w:val="0"/>
                  <w:marBottom w:val="0"/>
                  <w:divBdr>
                    <w:top w:val="none" w:sz="0" w:space="0" w:color="auto"/>
                    <w:left w:val="none" w:sz="0" w:space="0" w:color="auto"/>
                    <w:bottom w:val="none" w:sz="0" w:space="0" w:color="auto"/>
                    <w:right w:val="none" w:sz="0" w:space="0" w:color="auto"/>
                  </w:divBdr>
                  <w:divsChild>
                    <w:div w:id="1310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11742">
      <w:bodyDiv w:val="1"/>
      <w:marLeft w:val="0"/>
      <w:marRight w:val="0"/>
      <w:marTop w:val="0"/>
      <w:marBottom w:val="0"/>
      <w:divBdr>
        <w:top w:val="none" w:sz="0" w:space="0" w:color="auto"/>
        <w:left w:val="none" w:sz="0" w:space="0" w:color="auto"/>
        <w:bottom w:val="none" w:sz="0" w:space="0" w:color="auto"/>
        <w:right w:val="none" w:sz="0" w:space="0" w:color="auto"/>
      </w:divBdr>
      <w:divsChild>
        <w:div w:id="1103914036">
          <w:marLeft w:val="0"/>
          <w:marRight w:val="0"/>
          <w:marTop w:val="0"/>
          <w:marBottom w:val="0"/>
          <w:divBdr>
            <w:top w:val="none" w:sz="0" w:space="0" w:color="auto"/>
            <w:left w:val="none" w:sz="0" w:space="0" w:color="auto"/>
            <w:bottom w:val="none" w:sz="0" w:space="0" w:color="auto"/>
            <w:right w:val="none" w:sz="0" w:space="0" w:color="auto"/>
          </w:divBdr>
          <w:divsChild>
            <w:div w:id="1668364197">
              <w:marLeft w:val="0"/>
              <w:marRight w:val="0"/>
              <w:marTop w:val="0"/>
              <w:marBottom w:val="0"/>
              <w:divBdr>
                <w:top w:val="none" w:sz="0" w:space="0" w:color="auto"/>
                <w:left w:val="none" w:sz="0" w:space="0" w:color="auto"/>
                <w:bottom w:val="none" w:sz="0" w:space="0" w:color="auto"/>
                <w:right w:val="none" w:sz="0" w:space="0" w:color="auto"/>
              </w:divBdr>
              <w:divsChild>
                <w:div w:id="17542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13066">
      <w:bodyDiv w:val="1"/>
      <w:marLeft w:val="0"/>
      <w:marRight w:val="0"/>
      <w:marTop w:val="0"/>
      <w:marBottom w:val="0"/>
      <w:divBdr>
        <w:top w:val="none" w:sz="0" w:space="0" w:color="auto"/>
        <w:left w:val="none" w:sz="0" w:space="0" w:color="auto"/>
        <w:bottom w:val="none" w:sz="0" w:space="0" w:color="auto"/>
        <w:right w:val="none" w:sz="0" w:space="0" w:color="auto"/>
      </w:divBdr>
      <w:divsChild>
        <w:div w:id="1500580069">
          <w:marLeft w:val="0"/>
          <w:marRight w:val="0"/>
          <w:marTop w:val="0"/>
          <w:marBottom w:val="0"/>
          <w:divBdr>
            <w:top w:val="none" w:sz="0" w:space="0" w:color="auto"/>
            <w:left w:val="none" w:sz="0" w:space="0" w:color="auto"/>
            <w:bottom w:val="none" w:sz="0" w:space="0" w:color="auto"/>
            <w:right w:val="none" w:sz="0" w:space="0" w:color="auto"/>
          </w:divBdr>
          <w:divsChild>
            <w:div w:id="2121759014">
              <w:marLeft w:val="0"/>
              <w:marRight w:val="0"/>
              <w:marTop w:val="0"/>
              <w:marBottom w:val="0"/>
              <w:divBdr>
                <w:top w:val="none" w:sz="0" w:space="0" w:color="auto"/>
                <w:left w:val="none" w:sz="0" w:space="0" w:color="auto"/>
                <w:bottom w:val="none" w:sz="0" w:space="0" w:color="auto"/>
                <w:right w:val="none" w:sz="0" w:space="0" w:color="auto"/>
              </w:divBdr>
              <w:divsChild>
                <w:div w:id="19315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138253">
      <w:bodyDiv w:val="1"/>
      <w:marLeft w:val="0"/>
      <w:marRight w:val="0"/>
      <w:marTop w:val="0"/>
      <w:marBottom w:val="0"/>
      <w:divBdr>
        <w:top w:val="none" w:sz="0" w:space="0" w:color="auto"/>
        <w:left w:val="none" w:sz="0" w:space="0" w:color="auto"/>
        <w:bottom w:val="none" w:sz="0" w:space="0" w:color="auto"/>
        <w:right w:val="none" w:sz="0" w:space="0" w:color="auto"/>
      </w:divBdr>
      <w:divsChild>
        <w:div w:id="1794908464">
          <w:marLeft w:val="0"/>
          <w:marRight w:val="0"/>
          <w:marTop w:val="0"/>
          <w:marBottom w:val="0"/>
          <w:divBdr>
            <w:top w:val="none" w:sz="0" w:space="0" w:color="auto"/>
            <w:left w:val="none" w:sz="0" w:space="0" w:color="auto"/>
            <w:bottom w:val="none" w:sz="0" w:space="0" w:color="auto"/>
            <w:right w:val="none" w:sz="0" w:space="0" w:color="auto"/>
          </w:divBdr>
          <w:divsChild>
            <w:div w:id="1162820538">
              <w:marLeft w:val="0"/>
              <w:marRight w:val="0"/>
              <w:marTop w:val="0"/>
              <w:marBottom w:val="0"/>
              <w:divBdr>
                <w:top w:val="none" w:sz="0" w:space="0" w:color="auto"/>
                <w:left w:val="none" w:sz="0" w:space="0" w:color="auto"/>
                <w:bottom w:val="none" w:sz="0" w:space="0" w:color="auto"/>
                <w:right w:val="none" w:sz="0" w:space="0" w:color="auto"/>
              </w:divBdr>
              <w:divsChild>
                <w:div w:id="1864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14367">
      <w:bodyDiv w:val="1"/>
      <w:marLeft w:val="0"/>
      <w:marRight w:val="0"/>
      <w:marTop w:val="0"/>
      <w:marBottom w:val="0"/>
      <w:divBdr>
        <w:top w:val="none" w:sz="0" w:space="0" w:color="auto"/>
        <w:left w:val="none" w:sz="0" w:space="0" w:color="auto"/>
        <w:bottom w:val="none" w:sz="0" w:space="0" w:color="auto"/>
        <w:right w:val="none" w:sz="0" w:space="0" w:color="auto"/>
      </w:divBdr>
      <w:divsChild>
        <w:div w:id="1561556261">
          <w:marLeft w:val="0"/>
          <w:marRight w:val="0"/>
          <w:marTop w:val="0"/>
          <w:marBottom w:val="0"/>
          <w:divBdr>
            <w:top w:val="none" w:sz="0" w:space="0" w:color="auto"/>
            <w:left w:val="none" w:sz="0" w:space="0" w:color="auto"/>
            <w:bottom w:val="none" w:sz="0" w:space="0" w:color="auto"/>
            <w:right w:val="none" w:sz="0" w:space="0" w:color="auto"/>
          </w:divBdr>
          <w:divsChild>
            <w:div w:id="1029647902">
              <w:marLeft w:val="0"/>
              <w:marRight w:val="0"/>
              <w:marTop w:val="0"/>
              <w:marBottom w:val="0"/>
              <w:divBdr>
                <w:top w:val="none" w:sz="0" w:space="0" w:color="auto"/>
                <w:left w:val="none" w:sz="0" w:space="0" w:color="auto"/>
                <w:bottom w:val="none" w:sz="0" w:space="0" w:color="auto"/>
                <w:right w:val="none" w:sz="0" w:space="0" w:color="auto"/>
              </w:divBdr>
              <w:divsChild>
                <w:div w:id="1752502061">
                  <w:marLeft w:val="0"/>
                  <w:marRight w:val="0"/>
                  <w:marTop w:val="0"/>
                  <w:marBottom w:val="0"/>
                  <w:divBdr>
                    <w:top w:val="none" w:sz="0" w:space="0" w:color="auto"/>
                    <w:left w:val="none" w:sz="0" w:space="0" w:color="auto"/>
                    <w:bottom w:val="none" w:sz="0" w:space="0" w:color="auto"/>
                    <w:right w:val="none" w:sz="0" w:space="0" w:color="auto"/>
                  </w:divBdr>
                  <w:divsChild>
                    <w:div w:id="6659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264457">
      <w:bodyDiv w:val="1"/>
      <w:marLeft w:val="0"/>
      <w:marRight w:val="0"/>
      <w:marTop w:val="0"/>
      <w:marBottom w:val="0"/>
      <w:divBdr>
        <w:top w:val="none" w:sz="0" w:space="0" w:color="auto"/>
        <w:left w:val="none" w:sz="0" w:space="0" w:color="auto"/>
        <w:bottom w:val="none" w:sz="0" w:space="0" w:color="auto"/>
        <w:right w:val="none" w:sz="0" w:space="0" w:color="auto"/>
      </w:divBdr>
      <w:divsChild>
        <w:div w:id="1311204901">
          <w:marLeft w:val="0"/>
          <w:marRight w:val="0"/>
          <w:marTop w:val="0"/>
          <w:marBottom w:val="0"/>
          <w:divBdr>
            <w:top w:val="none" w:sz="0" w:space="0" w:color="auto"/>
            <w:left w:val="none" w:sz="0" w:space="0" w:color="auto"/>
            <w:bottom w:val="none" w:sz="0" w:space="0" w:color="auto"/>
            <w:right w:val="none" w:sz="0" w:space="0" w:color="auto"/>
          </w:divBdr>
          <w:divsChild>
            <w:div w:id="537353288">
              <w:marLeft w:val="0"/>
              <w:marRight w:val="0"/>
              <w:marTop w:val="0"/>
              <w:marBottom w:val="0"/>
              <w:divBdr>
                <w:top w:val="none" w:sz="0" w:space="0" w:color="auto"/>
                <w:left w:val="none" w:sz="0" w:space="0" w:color="auto"/>
                <w:bottom w:val="none" w:sz="0" w:space="0" w:color="auto"/>
                <w:right w:val="none" w:sz="0" w:space="0" w:color="auto"/>
              </w:divBdr>
              <w:divsChild>
                <w:div w:id="1378626807">
                  <w:marLeft w:val="0"/>
                  <w:marRight w:val="0"/>
                  <w:marTop w:val="0"/>
                  <w:marBottom w:val="0"/>
                  <w:divBdr>
                    <w:top w:val="none" w:sz="0" w:space="0" w:color="auto"/>
                    <w:left w:val="none" w:sz="0" w:space="0" w:color="auto"/>
                    <w:bottom w:val="none" w:sz="0" w:space="0" w:color="auto"/>
                    <w:right w:val="none" w:sz="0" w:space="0" w:color="auto"/>
                  </w:divBdr>
                  <w:divsChild>
                    <w:div w:id="19001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547041">
      <w:bodyDiv w:val="1"/>
      <w:marLeft w:val="0"/>
      <w:marRight w:val="0"/>
      <w:marTop w:val="0"/>
      <w:marBottom w:val="0"/>
      <w:divBdr>
        <w:top w:val="none" w:sz="0" w:space="0" w:color="auto"/>
        <w:left w:val="none" w:sz="0" w:space="0" w:color="auto"/>
        <w:bottom w:val="none" w:sz="0" w:space="0" w:color="auto"/>
        <w:right w:val="none" w:sz="0" w:space="0" w:color="auto"/>
      </w:divBdr>
      <w:divsChild>
        <w:div w:id="350492388">
          <w:marLeft w:val="0"/>
          <w:marRight w:val="0"/>
          <w:marTop w:val="0"/>
          <w:marBottom w:val="0"/>
          <w:divBdr>
            <w:top w:val="none" w:sz="0" w:space="0" w:color="auto"/>
            <w:left w:val="none" w:sz="0" w:space="0" w:color="auto"/>
            <w:bottom w:val="none" w:sz="0" w:space="0" w:color="auto"/>
            <w:right w:val="none" w:sz="0" w:space="0" w:color="auto"/>
          </w:divBdr>
          <w:divsChild>
            <w:div w:id="844058617">
              <w:marLeft w:val="0"/>
              <w:marRight w:val="0"/>
              <w:marTop w:val="0"/>
              <w:marBottom w:val="0"/>
              <w:divBdr>
                <w:top w:val="none" w:sz="0" w:space="0" w:color="auto"/>
                <w:left w:val="none" w:sz="0" w:space="0" w:color="auto"/>
                <w:bottom w:val="none" w:sz="0" w:space="0" w:color="auto"/>
                <w:right w:val="none" w:sz="0" w:space="0" w:color="auto"/>
              </w:divBdr>
              <w:divsChild>
                <w:div w:id="329531424">
                  <w:marLeft w:val="0"/>
                  <w:marRight w:val="0"/>
                  <w:marTop w:val="0"/>
                  <w:marBottom w:val="0"/>
                  <w:divBdr>
                    <w:top w:val="none" w:sz="0" w:space="0" w:color="auto"/>
                    <w:left w:val="none" w:sz="0" w:space="0" w:color="auto"/>
                    <w:bottom w:val="none" w:sz="0" w:space="0" w:color="auto"/>
                    <w:right w:val="none" w:sz="0" w:space="0" w:color="auto"/>
                  </w:divBdr>
                  <w:divsChild>
                    <w:div w:id="19484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959510">
      <w:bodyDiv w:val="1"/>
      <w:marLeft w:val="0"/>
      <w:marRight w:val="0"/>
      <w:marTop w:val="0"/>
      <w:marBottom w:val="0"/>
      <w:divBdr>
        <w:top w:val="none" w:sz="0" w:space="0" w:color="auto"/>
        <w:left w:val="none" w:sz="0" w:space="0" w:color="auto"/>
        <w:bottom w:val="none" w:sz="0" w:space="0" w:color="auto"/>
        <w:right w:val="none" w:sz="0" w:space="0" w:color="auto"/>
      </w:divBdr>
      <w:divsChild>
        <w:div w:id="1290084930">
          <w:marLeft w:val="0"/>
          <w:marRight w:val="0"/>
          <w:marTop w:val="0"/>
          <w:marBottom w:val="0"/>
          <w:divBdr>
            <w:top w:val="none" w:sz="0" w:space="0" w:color="auto"/>
            <w:left w:val="none" w:sz="0" w:space="0" w:color="auto"/>
            <w:bottom w:val="none" w:sz="0" w:space="0" w:color="auto"/>
            <w:right w:val="none" w:sz="0" w:space="0" w:color="auto"/>
          </w:divBdr>
          <w:divsChild>
            <w:div w:id="211692749">
              <w:marLeft w:val="0"/>
              <w:marRight w:val="0"/>
              <w:marTop w:val="0"/>
              <w:marBottom w:val="0"/>
              <w:divBdr>
                <w:top w:val="none" w:sz="0" w:space="0" w:color="auto"/>
                <w:left w:val="none" w:sz="0" w:space="0" w:color="auto"/>
                <w:bottom w:val="none" w:sz="0" w:space="0" w:color="auto"/>
                <w:right w:val="none" w:sz="0" w:space="0" w:color="auto"/>
              </w:divBdr>
              <w:divsChild>
                <w:div w:id="949893251">
                  <w:marLeft w:val="0"/>
                  <w:marRight w:val="0"/>
                  <w:marTop w:val="0"/>
                  <w:marBottom w:val="0"/>
                  <w:divBdr>
                    <w:top w:val="none" w:sz="0" w:space="0" w:color="auto"/>
                    <w:left w:val="none" w:sz="0" w:space="0" w:color="auto"/>
                    <w:bottom w:val="none" w:sz="0" w:space="0" w:color="auto"/>
                    <w:right w:val="none" w:sz="0" w:space="0" w:color="auto"/>
                  </w:divBdr>
                  <w:divsChild>
                    <w:div w:id="10881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230300">
      <w:bodyDiv w:val="1"/>
      <w:marLeft w:val="0"/>
      <w:marRight w:val="0"/>
      <w:marTop w:val="0"/>
      <w:marBottom w:val="0"/>
      <w:divBdr>
        <w:top w:val="none" w:sz="0" w:space="0" w:color="auto"/>
        <w:left w:val="none" w:sz="0" w:space="0" w:color="auto"/>
        <w:bottom w:val="none" w:sz="0" w:space="0" w:color="auto"/>
        <w:right w:val="none" w:sz="0" w:space="0" w:color="auto"/>
      </w:divBdr>
      <w:divsChild>
        <w:div w:id="595525687">
          <w:marLeft w:val="0"/>
          <w:marRight w:val="0"/>
          <w:marTop w:val="0"/>
          <w:marBottom w:val="0"/>
          <w:divBdr>
            <w:top w:val="none" w:sz="0" w:space="0" w:color="auto"/>
            <w:left w:val="none" w:sz="0" w:space="0" w:color="auto"/>
            <w:bottom w:val="none" w:sz="0" w:space="0" w:color="auto"/>
            <w:right w:val="none" w:sz="0" w:space="0" w:color="auto"/>
          </w:divBdr>
          <w:divsChild>
            <w:div w:id="898706259">
              <w:marLeft w:val="0"/>
              <w:marRight w:val="0"/>
              <w:marTop w:val="0"/>
              <w:marBottom w:val="0"/>
              <w:divBdr>
                <w:top w:val="none" w:sz="0" w:space="0" w:color="auto"/>
                <w:left w:val="none" w:sz="0" w:space="0" w:color="auto"/>
                <w:bottom w:val="none" w:sz="0" w:space="0" w:color="auto"/>
                <w:right w:val="none" w:sz="0" w:space="0" w:color="auto"/>
              </w:divBdr>
              <w:divsChild>
                <w:div w:id="1396857727">
                  <w:marLeft w:val="0"/>
                  <w:marRight w:val="0"/>
                  <w:marTop w:val="0"/>
                  <w:marBottom w:val="0"/>
                  <w:divBdr>
                    <w:top w:val="none" w:sz="0" w:space="0" w:color="auto"/>
                    <w:left w:val="none" w:sz="0" w:space="0" w:color="auto"/>
                    <w:bottom w:val="none" w:sz="0" w:space="0" w:color="auto"/>
                    <w:right w:val="none" w:sz="0" w:space="0" w:color="auto"/>
                  </w:divBdr>
                  <w:divsChild>
                    <w:div w:id="25922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94622">
      <w:bodyDiv w:val="1"/>
      <w:marLeft w:val="0"/>
      <w:marRight w:val="0"/>
      <w:marTop w:val="0"/>
      <w:marBottom w:val="0"/>
      <w:divBdr>
        <w:top w:val="none" w:sz="0" w:space="0" w:color="auto"/>
        <w:left w:val="none" w:sz="0" w:space="0" w:color="auto"/>
        <w:bottom w:val="none" w:sz="0" w:space="0" w:color="auto"/>
        <w:right w:val="none" w:sz="0" w:space="0" w:color="auto"/>
      </w:divBdr>
      <w:divsChild>
        <w:div w:id="1867014269">
          <w:marLeft w:val="0"/>
          <w:marRight w:val="0"/>
          <w:marTop w:val="0"/>
          <w:marBottom w:val="0"/>
          <w:divBdr>
            <w:top w:val="none" w:sz="0" w:space="0" w:color="auto"/>
            <w:left w:val="none" w:sz="0" w:space="0" w:color="auto"/>
            <w:bottom w:val="none" w:sz="0" w:space="0" w:color="auto"/>
            <w:right w:val="none" w:sz="0" w:space="0" w:color="auto"/>
          </w:divBdr>
          <w:divsChild>
            <w:div w:id="402601417">
              <w:marLeft w:val="0"/>
              <w:marRight w:val="0"/>
              <w:marTop w:val="0"/>
              <w:marBottom w:val="0"/>
              <w:divBdr>
                <w:top w:val="none" w:sz="0" w:space="0" w:color="auto"/>
                <w:left w:val="none" w:sz="0" w:space="0" w:color="auto"/>
                <w:bottom w:val="none" w:sz="0" w:space="0" w:color="auto"/>
                <w:right w:val="none" w:sz="0" w:space="0" w:color="auto"/>
              </w:divBdr>
              <w:divsChild>
                <w:div w:id="439227664">
                  <w:marLeft w:val="0"/>
                  <w:marRight w:val="0"/>
                  <w:marTop w:val="0"/>
                  <w:marBottom w:val="0"/>
                  <w:divBdr>
                    <w:top w:val="none" w:sz="0" w:space="0" w:color="auto"/>
                    <w:left w:val="none" w:sz="0" w:space="0" w:color="auto"/>
                    <w:bottom w:val="none" w:sz="0" w:space="0" w:color="auto"/>
                    <w:right w:val="none" w:sz="0" w:space="0" w:color="auto"/>
                  </w:divBdr>
                  <w:divsChild>
                    <w:div w:id="5023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234643">
      <w:bodyDiv w:val="1"/>
      <w:marLeft w:val="0"/>
      <w:marRight w:val="0"/>
      <w:marTop w:val="0"/>
      <w:marBottom w:val="0"/>
      <w:divBdr>
        <w:top w:val="none" w:sz="0" w:space="0" w:color="auto"/>
        <w:left w:val="none" w:sz="0" w:space="0" w:color="auto"/>
        <w:bottom w:val="none" w:sz="0" w:space="0" w:color="auto"/>
        <w:right w:val="none" w:sz="0" w:space="0" w:color="auto"/>
      </w:divBdr>
      <w:divsChild>
        <w:div w:id="891694355">
          <w:marLeft w:val="0"/>
          <w:marRight w:val="0"/>
          <w:marTop w:val="0"/>
          <w:marBottom w:val="0"/>
          <w:divBdr>
            <w:top w:val="none" w:sz="0" w:space="0" w:color="auto"/>
            <w:left w:val="none" w:sz="0" w:space="0" w:color="auto"/>
            <w:bottom w:val="none" w:sz="0" w:space="0" w:color="auto"/>
            <w:right w:val="none" w:sz="0" w:space="0" w:color="auto"/>
          </w:divBdr>
          <w:divsChild>
            <w:div w:id="1802112065">
              <w:marLeft w:val="0"/>
              <w:marRight w:val="0"/>
              <w:marTop w:val="0"/>
              <w:marBottom w:val="0"/>
              <w:divBdr>
                <w:top w:val="none" w:sz="0" w:space="0" w:color="auto"/>
                <w:left w:val="none" w:sz="0" w:space="0" w:color="auto"/>
                <w:bottom w:val="none" w:sz="0" w:space="0" w:color="auto"/>
                <w:right w:val="none" w:sz="0" w:space="0" w:color="auto"/>
              </w:divBdr>
              <w:divsChild>
                <w:div w:id="2140030597">
                  <w:marLeft w:val="0"/>
                  <w:marRight w:val="0"/>
                  <w:marTop w:val="0"/>
                  <w:marBottom w:val="0"/>
                  <w:divBdr>
                    <w:top w:val="none" w:sz="0" w:space="0" w:color="auto"/>
                    <w:left w:val="none" w:sz="0" w:space="0" w:color="auto"/>
                    <w:bottom w:val="none" w:sz="0" w:space="0" w:color="auto"/>
                    <w:right w:val="none" w:sz="0" w:space="0" w:color="auto"/>
                  </w:divBdr>
                  <w:divsChild>
                    <w:div w:id="1313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42612">
      <w:bodyDiv w:val="1"/>
      <w:marLeft w:val="0"/>
      <w:marRight w:val="0"/>
      <w:marTop w:val="0"/>
      <w:marBottom w:val="0"/>
      <w:divBdr>
        <w:top w:val="none" w:sz="0" w:space="0" w:color="auto"/>
        <w:left w:val="none" w:sz="0" w:space="0" w:color="auto"/>
        <w:bottom w:val="none" w:sz="0" w:space="0" w:color="auto"/>
        <w:right w:val="none" w:sz="0" w:space="0" w:color="auto"/>
      </w:divBdr>
      <w:divsChild>
        <w:div w:id="1595279452">
          <w:marLeft w:val="0"/>
          <w:marRight w:val="0"/>
          <w:marTop w:val="0"/>
          <w:marBottom w:val="0"/>
          <w:divBdr>
            <w:top w:val="none" w:sz="0" w:space="0" w:color="auto"/>
            <w:left w:val="none" w:sz="0" w:space="0" w:color="auto"/>
            <w:bottom w:val="none" w:sz="0" w:space="0" w:color="auto"/>
            <w:right w:val="none" w:sz="0" w:space="0" w:color="auto"/>
          </w:divBdr>
          <w:divsChild>
            <w:div w:id="1454057290">
              <w:marLeft w:val="0"/>
              <w:marRight w:val="0"/>
              <w:marTop w:val="0"/>
              <w:marBottom w:val="0"/>
              <w:divBdr>
                <w:top w:val="none" w:sz="0" w:space="0" w:color="auto"/>
                <w:left w:val="none" w:sz="0" w:space="0" w:color="auto"/>
                <w:bottom w:val="none" w:sz="0" w:space="0" w:color="auto"/>
                <w:right w:val="none" w:sz="0" w:space="0" w:color="auto"/>
              </w:divBdr>
              <w:divsChild>
                <w:div w:id="1160661977">
                  <w:marLeft w:val="0"/>
                  <w:marRight w:val="0"/>
                  <w:marTop w:val="0"/>
                  <w:marBottom w:val="0"/>
                  <w:divBdr>
                    <w:top w:val="none" w:sz="0" w:space="0" w:color="auto"/>
                    <w:left w:val="none" w:sz="0" w:space="0" w:color="auto"/>
                    <w:bottom w:val="none" w:sz="0" w:space="0" w:color="auto"/>
                    <w:right w:val="none" w:sz="0" w:space="0" w:color="auto"/>
                  </w:divBdr>
                  <w:divsChild>
                    <w:div w:id="196584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8259">
      <w:bodyDiv w:val="1"/>
      <w:marLeft w:val="0"/>
      <w:marRight w:val="0"/>
      <w:marTop w:val="0"/>
      <w:marBottom w:val="0"/>
      <w:divBdr>
        <w:top w:val="none" w:sz="0" w:space="0" w:color="auto"/>
        <w:left w:val="none" w:sz="0" w:space="0" w:color="auto"/>
        <w:bottom w:val="none" w:sz="0" w:space="0" w:color="auto"/>
        <w:right w:val="none" w:sz="0" w:space="0" w:color="auto"/>
      </w:divBdr>
      <w:divsChild>
        <w:div w:id="1728144956">
          <w:marLeft w:val="0"/>
          <w:marRight w:val="0"/>
          <w:marTop w:val="0"/>
          <w:marBottom w:val="0"/>
          <w:divBdr>
            <w:top w:val="none" w:sz="0" w:space="0" w:color="auto"/>
            <w:left w:val="none" w:sz="0" w:space="0" w:color="auto"/>
            <w:bottom w:val="none" w:sz="0" w:space="0" w:color="auto"/>
            <w:right w:val="none" w:sz="0" w:space="0" w:color="auto"/>
          </w:divBdr>
          <w:divsChild>
            <w:div w:id="855390565">
              <w:marLeft w:val="0"/>
              <w:marRight w:val="0"/>
              <w:marTop w:val="0"/>
              <w:marBottom w:val="0"/>
              <w:divBdr>
                <w:top w:val="none" w:sz="0" w:space="0" w:color="auto"/>
                <w:left w:val="none" w:sz="0" w:space="0" w:color="auto"/>
                <w:bottom w:val="none" w:sz="0" w:space="0" w:color="auto"/>
                <w:right w:val="none" w:sz="0" w:space="0" w:color="auto"/>
              </w:divBdr>
              <w:divsChild>
                <w:div w:id="811098520">
                  <w:marLeft w:val="0"/>
                  <w:marRight w:val="0"/>
                  <w:marTop w:val="0"/>
                  <w:marBottom w:val="0"/>
                  <w:divBdr>
                    <w:top w:val="none" w:sz="0" w:space="0" w:color="auto"/>
                    <w:left w:val="none" w:sz="0" w:space="0" w:color="auto"/>
                    <w:bottom w:val="none" w:sz="0" w:space="0" w:color="auto"/>
                    <w:right w:val="none" w:sz="0" w:space="0" w:color="auto"/>
                  </w:divBdr>
                  <w:divsChild>
                    <w:div w:id="15393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77089">
      <w:bodyDiv w:val="1"/>
      <w:marLeft w:val="0"/>
      <w:marRight w:val="0"/>
      <w:marTop w:val="0"/>
      <w:marBottom w:val="0"/>
      <w:divBdr>
        <w:top w:val="none" w:sz="0" w:space="0" w:color="auto"/>
        <w:left w:val="none" w:sz="0" w:space="0" w:color="auto"/>
        <w:bottom w:val="none" w:sz="0" w:space="0" w:color="auto"/>
        <w:right w:val="none" w:sz="0" w:space="0" w:color="auto"/>
      </w:divBdr>
      <w:divsChild>
        <w:div w:id="851648809">
          <w:marLeft w:val="0"/>
          <w:marRight w:val="0"/>
          <w:marTop w:val="0"/>
          <w:marBottom w:val="0"/>
          <w:divBdr>
            <w:top w:val="none" w:sz="0" w:space="0" w:color="auto"/>
            <w:left w:val="none" w:sz="0" w:space="0" w:color="auto"/>
            <w:bottom w:val="none" w:sz="0" w:space="0" w:color="auto"/>
            <w:right w:val="none" w:sz="0" w:space="0" w:color="auto"/>
          </w:divBdr>
          <w:divsChild>
            <w:div w:id="1931111763">
              <w:marLeft w:val="0"/>
              <w:marRight w:val="0"/>
              <w:marTop w:val="0"/>
              <w:marBottom w:val="0"/>
              <w:divBdr>
                <w:top w:val="none" w:sz="0" w:space="0" w:color="auto"/>
                <w:left w:val="none" w:sz="0" w:space="0" w:color="auto"/>
                <w:bottom w:val="none" w:sz="0" w:space="0" w:color="auto"/>
                <w:right w:val="none" w:sz="0" w:space="0" w:color="auto"/>
              </w:divBdr>
              <w:divsChild>
                <w:div w:id="887836794">
                  <w:marLeft w:val="0"/>
                  <w:marRight w:val="0"/>
                  <w:marTop w:val="0"/>
                  <w:marBottom w:val="0"/>
                  <w:divBdr>
                    <w:top w:val="none" w:sz="0" w:space="0" w:color="auto"/>
                    <w:left w:val="none" w:sz="0" w:space="0" w:color="auto"/>
                    <w:bottom w:val="none" w:sz="0" w:space="0" w:color="auto"/>
                    <w:right w:val="none" w:sz="0" w:space="0" w:color="auto"/>
                  </w:divBdr>
                  <w:divsChild>
                    <w:div w:id="17350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795825">
      <w:bodyDiv w:val="1"/>
      <w:marLeft w:val="0"/>
      <w:marRight w:val="0"/>
      <w:marTop w:val="0"/>
      <w:marBottom w:val="0"/>
      <w:divBdr>
        <w:top w:val="none" w:sz="0" w:space="0" w:color="auto"/>
        <w:left w:val="none" w:sz="0" w:space="0" w:color="auto"/>
        <w:bottom w:val="none" w:sz="0" w:space="0" w:color="auto"/>
        <w:right w:val="none" w:sz="0" w:space="0" w:color="auto"/>
      </w:divBdr>
      <w:divsChild>
        <w:div w:id="1622566087">
          <w:marLeft w:val="0"/>
          <w:marRight w:val="0"/>
          <w:marTop w:val="0"/>
          <w:marBottom w:val="0"/>
          <w:divBdr>
            <w:top w:val="none" w:sz="0" w:space="0" w:color="auto"/>
            <w:left w:val="none" w:sz="0" w:space="0" w:color="auto"/>
            <w:bottom w:val="none" w:sz="0" w:space="0" w:color="auto"/>
            <w:right w:val="none" w:sz="0" w:space="0" w:color="auto"/>
          </w:divBdr>
          <w:divsChild>
            <w:div w:id="871652921">
              <w:marLeft w:val="0"/>
              <w:marRight w:val="0"/>
              <w:marTop w:val="0"/>
              <w:marBottom w:val="0"/>
              <w:divBdr>
                <w:top w:val="none" w:sz="0" w:space="0" w:color="auto"/>
                <w:left w:val="none" w:sz="0" w:space="0" w:color="auto"/>
                <w:bottom w:val="none" w:sz="0" w:space="0" w:color="auto"/>
                <w:right w:val="none" w:sz="0" w:space="0" w:color="auto"/>
              </w:divBdr>
              <w:divsChild>
                <w:div w:id="6257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72112">
      <w:bodyDiv w:val="1"/>
      <w:marLeft w:val="0"/>
      <w:marRight w:val="0"/>
      <w:marTop w:val="0"/>
      <w:marBottom w:val="0"/>
      <w:divBdr>
        <w:top w:val="none" w:sz="0" w:space="0" w:color="auto"/>
        <w:left w:val="none" w:sz="0" w:space="0" w:color="auto"/>
        <w:bottom w:val="none" w:sz="0" w:space="0" w:color="auto"/>
        <w:right w:val="none" w:sz="0" w:space="0" w:color="auto"/>
      </w:divBdr>
      <w:divsChild>
        <w:div w:id="1505127744">
          <w:marLeft w:val="0"/>
          <w:marRight w:val="0"/>
          <w:marTop w:val="0"/>
          <w:marBottom w:val="0"/>
          <w:divBdr>
            <w:top w:val="none" w:sz="0" w:space="0" w:color="auto"/>
            <w:left w:val="none" w:sz="0" w:space="0" w:color="auto"/>
            <w:bottom w:val="none" w:sz="0" w:space="0" w:color="auto"/>
            <w:right w:val="none" w:sz="0" w:space="0" w:color="auto"/>
          </w:divBdr>
          <w:divsChild>
            <w:div w:id="1720085510">
              <w:marLeft w:val="0"/>
              <w:marRight w:val="0"/>
              <w:marTop w:val="0"/>
              <w:marBottom w:val="0"/>
              <w:divBdr>
                <w:top w:val="none" w:sz="0" w:space="0" w:color="auto"/>
                <w:left w:val="none" w:sz="0" w:space="0" w:color="auto"/>
                <w:bottom w:val="none" w:sz="0" w:space="0" w:color="auto"/>
                <w:right w:val="none" w:sz="0" w:space="0" w:color="auto"/>
              </w:divBdr>
              <w:divsChild>
                <w:div w:id="16831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05653">
      <w:bodyDiv w:val="1"/>
      <w:marLeft w:val="0"/>
      <w:marRight w:val="0"/>
      <w:marTop w:val="0"/>
      <w:marBottom w:val="0"/>
      <w:divBdr>
        <w:top w:val="none" w:sz="0" w:space="0" w:color="auto"/>
        <w:left w:val="none" w:sz="0" w:space="0" w:color="auto"/>
        <w:bottom w:val="none" w:sz="0" w:space="0" w:color="auto"/>
        <w:right w:val="none" w:sz="0" w:space="0" w:color="auto"/>
      </w:divBdr>
      <w:divsChild>
        <w:div w:id="904680019">
          <w:marLeft w:val="0"/>
          <w:marRight w:val="0"/>
          <w:marTop w:val="0"/>
          <w:marBottom w:val="0"/>
          <w:divBdr>
            <w:top w:val="none" w:sz="0" w:space="0" w:color="auto"/>
            <w:left w:val="none" w:sz="0" w:space="0" w:color="auto"/>
            <w:bottom w:val="none" w:sz="0" w:space="0" w:color="auto"/>
            <w:right w:val="none" w:sz="0" w:space="0" w:color="auto"/>
          </w:divBdr>
          <w:divsChild>
            <w:div w:id="1299339358">
              <w:marLeft w:val="0"/>
              <w:marRight w:val="0"/>
              <w:marTop w:val="0"/>
              <w:marBottom w:val="0"/>
              <w:divBdr>
                <w:top w:val="none" w:sz="0" w:space="0" w:color="auto"/>
                <w:left w:val="none" w:sz="0" w:space="0" w:color="auto"/>
                <w:bottom w:val="none" w:sz="0" w:space="0" w:color="auto"/>
                <w:right w:val="none" w:sz="0" w:space="0" w:color="auto"/>
              </w:divBdr>
              <w:divsChild>
                <w:div w:id="12682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442951">
      <w:bodyDiv w:val="1"/>
      <w:marLeft w:val="0"/>
      <w:marRight w:val="0"/>
      <w:marTop w:val="0"/>
      <w:marBottom w:val="0"/>
      <w:divBdr>
        <w:top w:val="none" w:sz="0" w:space="0" w:color="auto"/>
        <w:left w:val="none" w:sz="0" w:space="0" w:color="auto"/>
        <w:bottom w:val="none" w:sz="0" w:space="0" w:color="auto"/>
        <w:right w:val="none" w:sz="0" w:space="0" w:color="auto"/>
      </w:divBdr>
      <w:divsChild>
        <w:div w:id="379600609">
          <w:marLeft w:val="0"/>
          <w:marRight w:val="0"/>
          <w:marTop w:val="0"/>
          <w:marBottom w:val="0"/>
          <w:divBdr>
            <w:top w:val="none" w:sz="0" w:space="0" w:color="auto"/>
            <w:left w:val="none" w:sz="0" w:space="0" w:color="auto"/>
            <w:bottom w:val="none" w:sz="0" w:space="0" w:color="auto"/>
            <w:right w:val="none" w:sz="0" w:space="0" w:color="auto"/>
          </w:divBdr>
          <w:divsChild>
            <w:div w:id="1621761303">
              <w:marLeft w:val="0"/>
              <w:marRight w:val="0"/>
              <w:marTop w:val="0"/>
              <w:marBottom w:val="0"/>
              <w:divBdr>
                <w:top w:val="none" w:sz="0" w:space="0" w:color="auto"/>
                <w:left w:val="none" w:sz="0" w:space="0" w:color="auto"/>
                <w:bottom w:val="none" w:sz="0" w:space="0" w:color="auto"/>
                <w:right w:val="none" w:sz="0" w:space="0" w:color="auto"/>
              </w:divBdr>
              <w:divsChild>
                <w:div w:id="1043751271">
                  <w:marLeft w:val="0"/>
                  <w:marRight w:val="0"/>
                  <w:marTop w:val="0"/>
                  <w:marBottom w:val="0"/>
                  <w:divBdr>
                    <w:top w:val="none" w:sz="0" w:space="0" w:color="auto"/>
                    <w:left w:val="none" w:sz="0" w:space="0" w:color="auto"/>
                    <w:bottom w:val="none" w:sz="0" w:space="0" w:color="auto"/>
                    <w:right w:val="none" w:sz="0" w:space="0" w:color="auto"/>
                  </w:divBdr>
                  <w:divsChild>
                    <w:div w:id="17454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752715">
      <w:bodyDiv w:val="1"/>
      <w:marLeft w:val="0"/>
      <w:marRight w:val="0"/>
      <w:marTop w:val="0"/>
      <w:marBottom w:val="0"/>
      <w:divBdr>
        <w:top w:val="none" w:sz="0" w:space="0" w:color="auto"/>
        <w:left w:val="none" w:sz="0" w:space="0" w:color="auto"/>
        <w:bottom w:val="none" w:sz="0" w:space="0" w:color="auto"/>
        <w:right w:val="none" w:sz="0" w:space="0" w:color="auto"/>
      </w:divBdr>
      <w:divsChild>
        <w:div w:id="1043870629">
          <w:marLeft w:val="0"/>
          <w:marRight w:val="0"/>
          <w:marTop w:val="0"/>
          <w:marBottom w:val="0"/>
          <w:divBdr>
            <w:top w:val="none" w:sz="0" w:space="0" w:color="auto"/>
            <w:left w:val="none" w:sz="0" w:space="0" w:color="auto"/>
            <w:bottom w:val="none" w:sz="0" w:space="0" w:color="auto"/>
            <w:right w:val="none" w:sz="0" w:space="0" w:color="auto"/>
          </w:divBdr>
          <w:divsChild>
            <w:div w:id="348534192">
              <w:marLeft w:val="0"/>
              <w:marRight w:val="0"/>
              <w:marTop w:val="0"/>
              <w:marBottom w:val="0"/>
              <w:divBdr>
                <w:top w:val="none" w:sz="0" w:space="0" w:color="auto"/>
                <w:left w:val="none" w:sz="0" w:space="0" w:color="auto"/>
                <w:bottom w:val="none" w:sz="0" w:space="0" w:color="auto"/>
                <w:right w:val="none" w:sz="0" w:space="0" w:color="auto"/>
              </w:divBdr>
              <w:divsChild>
                <w:div w:id="10857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08863">
      <w:bodyDiv w:val="1"/>
      <w:marLeft w:val="0"/>
      <w:marRight w:val="0"/>
      <w:marTop w:val="0"/>
      <w:marBottom w:val="0"/>
      <w:divBdr>
        <w:top w:val="none" w:sz="0" w:space="0" w:color="auto"/>
        <w:left w:val="none" w:sz="0" w:space="0" w:color="auto"/>
        <w:bottom w:val="none" w:sz="0" w:space="0" w:color="auto"/>
        <w:right w:val="none" w:sz="0" w:space="0" w:color="auto"/>
      </w:divBdr>
      <w:divsChild>
        <w:div w:id="932511826">
          <w:marLeft w:val="0"/>
          <w:marRight w:val="0"/>
          <w:marTop w:val="0"/>
          <w:marBottom w:val="0"/>
          <w:divBdr>
            <w:top w:val="none" w:sz="0" w:space="0" w:color="auto"/>
            <w:left w:val="none" w:sz="0" w:space="0" w:color="auto"/>
            <w:bottom w:val="none" w:sz="0" w:space="0" w:color="auto"/>
            <w:right w:val="none" w:sz="0" w:space="0" w:color="auto"/>
          </w:divBdr>
          <w:divsChild>
            <w:div w:id="141822314">
              <w:marLeft w:val="0"/>
              <w:marRight w:val="0"/>
              <w:marTop w:val="0"/>
              <w:marBottom w:val="0"/>
              <w:divBdr>
                <w:top w:val="none" w:sz="0" w:space="0" w:color="auto"/>
                <w:left w:val="none" w:sz="0" w:space="0" w:color="auto"/>
                <w:bottom w:val="none" w:sz="0" w:space="0" w:color="auto"/>
                <w:right w:val="none" w:sz="0" w:space="0" w:color="auto"/>
              </w:divBdr>
              <w:divsChild>
                <w:div w:id="2123255947">
                  <w:marLeft w:val="0"/>
                  <w:marRight w:val="0"/>
                  <w:marTop w:val="0"/>
                  <w:marBottom w:val="0"/>
                  <w:divBdr>
                    <w:top w:val="none" w:sz="0" w:space="0" w:color="auto"/>
                    <w:left w:val="none" w:sz="0" w:space="0" w:color="auto"/>
                    <w:bottom w:val="none" w:sz="0" w:space="0" w:color="auto"/>
                    <w:right w:val="none" w:sz="0" w:space="0" w:color="auto"/>
                  </w:divBdr>
                  <w:divsChild>
                    <w:div w:id="5125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867189">
      <w:bodyDiv w:val="1"/>
      <w:marLeft w:val="0"/>
      <w:marRight w:val="0"/>
      <w:marTop w:val="0"/>
      <w:marBottom w:val="0"/>
      <w:divBdr>
        <w:top w:val="none" w:sz="0" w:space="0" w:color="auto"/>
        <w:left w:val="none" w:sz="0" w:space="0" w:color="auto"/>
        <w:bottom w:val="none" w:sz="0" w:space="0" w:color="auto"/>
        <w:right w:val="none" w:sz="0" w:space="0" w:color="auto"/>
      </w:divBdr>
      <w:divsChild>
        <w:div w:id="1997762229">
          <w:marLeft w:val="0"/>
          <w:marRight w:val="0"/>
          <w:marTop w:val="0"/>
          <w:marBottom w:val="0"/>
          <w:divBdr>
            <w:top w:val="none" w:sz="0" w:space="0" w:color="auto"/>
            <w:left w:val="none" w:sz="0" w:space="0" w:color="auto"/>
            <w:bottom w:val="none" w:sz="0" w:space="0" w:color="auto"/>
            <w:right w:val="none" w:sz="0" w:space="0" w:color="auto"/>
          </w:divBdr>
          <w:divsChild>
            <w:div w:id="1032800514">
              <w:marLeft w:val="0"/>
              <w:marRight w:val="0"/>
              <w:marTop w:val="0"/>
              <w:marBottom w:val="0"/>
              <w:divBdr>
                <w:top w:val="none" w:sz="0" w:space="0" w:color="auto"/>
                <w:left w:val="none" w:sz="0" w:space="0" w:color="auto"/>
                <w:bottom w:val="none" w:sz="0" w:space="0" w:color="auto"/>
                <w:right w:val="none" w:sz="0" w:space="0" w:color="auto"/>
              </w:divBdr>
              <w:divsChild>
                <w:div w:id="2060014796">
                  <w:marLeft w:val="0"/>
                  <w:marRight w:val="0"/>
                  <w:marTop w:val="0"/>
                  <w:marBottom w:val="0"/>
                  <w:divBdr>
                    <w:top w:val="none" w:sz="0" w:space="0" w:color="auto"/>
                    <w:left w:val="none" w:sz="0" w:space="0" w:color="auto"/>
                    <w:bottom w:val="none" w:sz="0" w:space="0" w:color="auto"/>
                    <w:right w:val="none" w:sz="0" w:space="0" w:color="auto"/>
                  </w:divBdr>
                  <w:divsChild>
                    <w:div w:id="17940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84166">
      <w:bodyDiv w:val="1"/>
      <w:marLeft w:val="0"/>
      <w:marRight w:val="0"/>
      <w:marTop w:val="0"/>
      <w:marBottom w:val="0"/>
      <w:divBdr>
        <w:top w:val="none" w:sz="0" w:space="0" w:color="auto"/>
        <w:left w:val="none" w:sz="0" w:space="0" w:color="auto"/>
        <w:bottom w:val="none" w:sz="0" w:space="0" w:color="auto"/>
        <w:right w:val="none" w:sz="0" w:space="0" w:color="auto"/>
      </w:divBdr>
      <w:divsChild>
        <w:div w:id="1355232318">
          <w:marLeft w:val="0"/>
          <w:marRight w:val="0"/>
          <w:marTop w:val="0"/>
          <w:marBottom w:val="0"/>
          <w:divBdr>
            <w:top w:val="none" w:sz="0" w:space="0" w:color="auto"/>
            <w:left w:val="none" w:sz="0" w:space="0" w:color="auto"/>
            <w:bottom w:val="none" w:sz="0" w:space="0" w:color="auto"/>
            <w:right w:val="none" w:sz="0" w:space="0" w:color="auto"/>
          </w:divBdr>
          <w:divsChild>
            <w:div w:id="1996908723">
              <w:marLeft w:val="0"/>
              <w:marRight w:val="0"/>
              <w:marTop w:val="0"/>
              <w:marBottom w:val="0"/>
              <w:divBdr>
                <w:top w:val="none" w:sz="0" w:space="0" w:color="auto"/>
                <w:left w:val="none" w:sz="0" w:space="0" w:color="auto"/>
                <w:bottom w:val="none" w:sz="0" w:space="0" w:color="auto"/>
                <w:right w:val="none" w:sz="0" w:space="0" w:color="auto"/>
              </w:divBdr>
              <w:divsChild>
                <w:div w:id="136000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61658">
      <w:bodyDiv w:val="1"/>
      <w:marLeft w:val="0"/>
      <w:marRight w:val="0"/>
      <w:marTop w:val="0"/>
      <w:marBottom w:val="0"/>
      <w:divBdr>
        <w:top w:val="none" w:sz="0" w:space="0" w:color="auto"/>
        <w:left w:val="none" w:sz="0" w:space="0" w:color="auto"/>
        <w:bottom w:val="none" w:sz="0" w:space="0" w:color="auto"/>
        <w:right w:val="none" w:sz="0" w:space="0" w:color="auto"/>
      </w:divBdr>
      <w:divsChild>
        <w:div w:id="2112122032">
          <w:marLeft w:val="0"/>
          <w:marRight w:val="0"/>
          <w:marTop w:val="0"/>
          <w:marBottom w:val="0"/>
          <w:divBdr>
            <w:top w:val="none" w:sz="0" w:space="0" w:color="auto"/>
            <w:left w:val="none" w:sz="0" w:space="0" w:color="auto"/>
            <w:bottom w:val="none" w:sz="0" w:space="0" w:color="auto"/>
            <w:right w:val="none" w:sz="0" w:space="0" w:color="auto"/>
          </w:divBdr>
          <w:divsChild>
            <w:div w:id="1244801784">
              <w:marLeft w:val="0"/>
              <w:marRight w:val="0"/>
              <w:marTop w:val="0"/>
              <w:marBottom w:val="0"/>
              <w:divBdr>
                <w:top w:val="none" w:sz="0" w:space="0" w:color="auto"/>
                <w:left w:val="none" w:sz="0" w:space="0" w:color="auto"/>
                <w:bottom w:val="none" w:sz="0" w:space="0" w:color="auto"/>
                <w:right w:val="none" w:sz="0" w:space="0" w:color="auto"/>
              </w:divBdr>
              <w:divsChild>
                <w:div w:id="756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67597">
      <w:bodyDiv w:val="1"/>
      <w:marLeft w:val="0"/>
      <w:marRight w:val="0"/>
      <w:marTop w:val="0"/>
      <w:marBottom w:val="0"/>
      <w:divBdr>
        <w:top w:val="none" w:sz="0" w:space="0" w:color="auto"/>
        <w:left w:val="none" w:sz="0" w:space="0" w:color="auto"/>
        <w:bottom w:val="none" w:sz="0" w:space="0" w:color="auto"/>
        <w:right w:val="none" w:sz="0" w:space="0" w:color="auto"/>
      </w:divBdr>
      <w:divsChild>
        <w:div w:id="678970355">
          <w:marLeft w:val="0"/>
          <w:marRight w:val="0"/>
          <w:marTop w:val="0"/>
          <w:marBottom w:val="0"/>
          <w:divBdr>
            <w:top w:val="none" w:sz="0" w:space="0" w:color="auto"/>
            <w:left w:val="none" w:sz="0" w:space="0" w:color="auto"/>
            <w:bottom w:val="none" w:sz="0" w:space="0" w:color="auto"/>
            <w:right w:val="none" w:sz="0" w:space="0" w:color="auto"/>
          </w:divBdr>
          <w:divsChild>
            <w:div w:id="1016226560">
              <w:marLeft w:val="0"/>
              <w:marRight w:val="0"/>
              <w:marTop w:val="0"/>
              <w:marBottom w:val="0"/>
              <w:divBdr>
                <w:top w:val="none" w:sz="0" w:space="0" w:color="auto"/>
                <w:left w:val="none" w:sz="0" w:space="0" w:color="auto"/>
                <w:bottom w:val="none" w:sz="0" w:space="0" w:color="auto"/>
                <w:right w:val="none" w:sz="0" w:space="0" w:color="auto"/>
              </w:divBdr>
              <w:divsChild>
                <w:div w:id="652101188">
                  <w:marLeft w:val="0"/>
                  <w:marRight w:val="0"/>
                  <w:marTop w:val="0"/>
                  <w:marBottom w:val="0"/>
                  <w:divBdr>
                    <w:top w:val="none" w:sz="0" w:space="0" w:color="auto"/>
                    <w:left w:val="none" w:sz="0" w:space="0" w:color="auto"/>
                    <w:bottom w:val="none" w:sz="0" w:space="0" w:color="auto"/>
                    <w:right w:val="none" w:sz="0" w:space="0" w:color="auto"/>
                  </w:divBdr>
                  <w:divsChild>
                    <w:div w:id="15926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4187">
      <w:bodyDiv w:val="1"/>
      <w:marLeft w:val="0"/>
      <w:marRight w:val="0"/>
      <w:marTop w:val="0"/>
      <w:marBottom w:val="0"/>
      <w:divBdr>
        <w:top w:val="none" w:sz="0" w:space="0" w:color="auto"/>
        <w:left w:val="none" w:sz="0" w:space="0" w:color="auto"/>
        <w:bottom w:val="none" w:sz="0" w:space="0" w:color="auto"/>
        <w:right w:val="none" w:sz="0" w:space="0" w:color="auto"/>
      </w:divBdr>
      <w:divsChild>
        <w:div w:id="1315642699">
          <w:marLeft w:val="0"/>
          <w:marRight w:val="0"/>
          <w:marTop w:val="0"/>
          <w:marBottom w:val="0"/>
          <w:divBdr>
            <w:top w:val="none" w:sz="0" w:space="0" w:color="auto"/>
            <w:left w:val="none" w:sz="0" w:space="0" w:color="auto"/>
            <w:bottom w:val="none" w:sz="0" w:space="0" w:color="auto"/>
            <w:right w:val="none" w:sz="0" w:space="0" w:color="auto"/>
          </w:divBdr>
          <w:divsChild>
            <w:div w:id="970213159">
              <w:marLeft w:val="0"/>
              <w:marRight w:val="0"/>
              <w:marTop w:val="0"/>
              <w:marBottom w:val="0"/>
              <w:divBdr>
                <w:top w:val="none" w:sz="0" w:space="0" w:color="auto"/>
                <w:left w:val="none" w:sz="0" w:space="0" w:color="auto"/>
                <w:bottom w:val="none" w:sz="0" w:space="0" w:color="auto"/>
                <w:right w:val="none" w:sz="0" w:space="0" w:color="auto"/>
              </w:divBdr>
              <w:divsChild>
                <w:div w:id="14520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645606">
      <w:bodyDiv w:val="1"/>
      <w:marLeft w:val="0"/>
      <w:marRight w:val="0"/>
      <w:marTop w:val="0"/>
      <w:marBottom w:val="0"/>
      <w:divBdr>
        <w:top w:val="none" w:sz="0" w:space="0" w:color="auto"/>
        <w:left w:val="none" w:sz="0" w:space="0" w:color="auto"/>
        <w:bottom w:val="none" w:sz="0" w:space="0" w:color="auto"/>
        <w:right w:val="none" w:sz="0" w:space="0" w:color="auto"/>
      </w:divBdr>
      <w:divsChild>
        <w:div w:id="1549535505">
          <w:marLeft w:val="0"/>
          <w:marRight w:val="0"/>
          <w:marTop w:val="0"/>
          <w:marBottom w:val="0"/>
          <w:divBdr>
            <w:top w:val="none" w:sz="0" w:space="0" w:color="auto"/>
            <w:left w:val="none" w:sz="0" w:space="0" w:color="auto"/>
            <w:bottom w:val="none" w:sz="0" w:space="0" w:color="auto"/>
            <w:right w:val="none" w:sz="0" w:space="0" w:color="auto"/>
          </w:divBdr>
          <w:divsChild>
            <w:div w:id="1309479226">
              <w:marLeft w:val="0"/>
              <w:marRight w:val="0"/>
              <w:marTop w:val="0"/>
              <w:marBottom w:val="0"/>
              <w:divBdr>
                <w:top w:val="none" w:sz="0" w:space="0" w:color="auto"/>
                <w:left w:val="none" w:sz="0" w:space="0" w:color="auto"/>
                <w:bottom w:val="none" w:sz="0" w:space="0" w:color="auto"/>
                <w:right w:val="none" w:sz="0" w:space="0" w:color="auto"/>
              </w:divBdr>
              <w:divsChild>
                <w:div w:id="1735395591">
                  <w:marLeft w:val="0"/>
                  <w:marRight w:val="0"/>
                  <w:marTop w:val="0"/>
                  <w:marBottom w:val="0"/>
                  <w:divBdr>
                    <w:top w:val="none" w:sz="0" w:space="0" w:color="auto"/>
                    <w:left w:val="none" w:sz="0" w:space="0" w:color="auto"/>
                    <w:bottom w:val="none" w:sz="0" w:space="0" w:color="auto"/>
                    <w:right w:val="none" w:sz="0" w:space="0" w:color="auto"/>
                  </w:divBdr>
                  <w:divsChild>
                    <w:div w:id="1323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0210">
      <w:bodyDiv w:val="1"/>
      <w:marLeft w:val="0"/>
      <w:marRight w:val="0"/>
      <w:marTop w:val="0"/>
      <w:marBottom w:val="0"/>
      <w:divBdr>
        <w:top w:val="none" w:sz="0" w:space="0" w:color="auto"/>
        <w:left w:val="none" w:sz="0" w:space="0" w:color="auto"/>
        <w:bottom w:val="none" w:sz="0" w:space="0" w:color="auto"/>
        <w:right w:val="none" w:sz="0" w:space="0" w:color="auto"/>
      </w:divBdr>
      <w:divsChild>
        <w:div w:id="831723187">
          <w:marLeft w:val="0"/>
          <w:marRight w:val="0"/>
          <w:marTop w:val="0"/>
          <w:marBottom w:val="0"/>
          <w:divBdr>
            <w:top w:val="none" w:sz="0" w:space="0" w:color="auto"/>
            <w:left w:val="none" w:sz="0" w:space="0" w:color="auto"/>
            <w:bottom w:val="none" w:sz="0" w:space="0" w:color="auto"/>
            <w:right w:val="none" w:sz="0" w:space="0" w:color="auto"/>
          </w:divBdr>
          <w:divsChild>
            <w:div w:id="1872110772">
              <w:marLeft w:val="0"/>
              <w:marRight w:val="0"/>
              <w:marTop w:val="0"/>
              <w:marBottom w:val="0"/>
              <w:divBdr>
                <w:top w:val="none" w:sz="0" w:space="0" w:color="auto"/>
                <w:left w:val="none" w:sz="0" w:space="0" w:color="auto"/>
                <w:bottom w:val="none" w:sz="0" w:space="0" w:color="auto"/>
                <w:right w:val="none" w:sz="0" w:space="0" w:color="auto"/>
              </w:divBdr>
              <w:divsChild>
                <w:div w:id="14486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64397">
      <w:bodyDiv w:val="1"/>
      <w:marLeft w:val="0"/>
      <w:marRight w:val="0"/>
      <w:marTop w:val="0"/>
      <w:marBottom w:val="0"/>
      <w:divBdr>
        <w:top w:val="none" w:sz="0" w:space="0" w:color="auto"/>
        <w:left w:val="none" w:sz="0" w:space="0" w:color="auto"/>
        <w:bottom w:val="none" w:sz="0" w:space="0" w:color="auto"/>
        <w:right w:val="none" w:sz="0" w:space="0" w:color="auto"/>
      </w:divBdr>
      <w:divsChild>
        <w:div w:id="1331257293">
          <w:marLeft w:val="0"/>
          <w:marRight w:val="0"/>
          <w:marTop w:val="0"/>
          <w:marBottom w:val="0"/>
          <w:divBdr>
            <w:top w:val="none" w:sz="0" w:space="0" w:color="auto"/>
            <w:left w:val="none" w:sz="0" w:space="0" w:color="auto"/>
            <w:bottom w:val="none" w:sz="0" w:space="0" w:color="auto"/>
            <w:right w:val="none" w:sz="0" w:space="0" w:color="auto"/>
          </w:divBdr>
          <w:divsChild>
            <w:div w:id="1111124825">
              <w:marLeft w:val="0"/>
              <w:marRight w:val="0"/>
              <w:marTop w:val="0"/>
              <w:marBottom w:val="0"/>
              <w:divBdr>
                <w:top w:val="none" w:sz="0" w:space="0" w:color="auto"/>
                <w:left w:val="none" w:sz="0" w:space="0" w:color="auto"/>
                <w:bottom w:val="none" w:sz="0" w:space="0" w:color="auto"/>
                <w:right w:val="none" w:sz="0" w:space="0" w:color="auto"/>
              </w:divBdr>
              <w:divsChild>
                <w:div w:id="16907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086576">
      <w:bodyDiv w:val="1"/>
      <w:marLeft w:val="0"/>
      <w:marRight w:val="0"/>
      <w:marTop w:val="0"/>
      <w:marBottom w:val="0"/>
      <w:divBdr>
        <w:top w:val="none" w:sz="0" w:space="0" w:color="auto"/>
        <w:left w:val="none" w:sz="0" w:space="0" w:color="auto"/>
        <w:bottom w:val="none" w:sz="0" w:space="0" w:color="auto"/>
        <w:right w:val="none" w:sz="0" w:space="0" w:color="auto"/>
      </w:divBdr>
      <w:divsChild>
        <w:div w:id="1289626595">
          <w:marLeft w:val="0"/>
          <w:marRight w:val="0"/>
          <w:marTop w:val="0"/>
          <w:marBottom w:val="0"/>
          <w:divBdr>
            <w:top w:val="none" w:sz="0" w:space="0" w:color="auto"/>
            <w:left w:val="none" w:sz="0" w:space="0" w:color="auto"/>
            <w:bottom w:val="none" w:sz="0" w:space="0" w:color="auto"/>
            <w:right w:val="none" w:sz="0" w:space="0" w:color="auto"/>
          </w:divBdr>
          <w:divsChild>
            <w:div w:id="1792700332">
              <w:marLeft w:val="0"/>
              <w:marRight w:val="0"/>
              <w:marTop w:val="0"/>
              <w:marBottom w:val="0"/>
              <w:divBdr>
                <w:top w:val="none" w:sz="0" w:space="0" w:color="auto"/>
                <w:left w:val="none" w:sz="0" w:space="0" w:color="auto"/>
                <w:bottom w:val="none" w:sz="0" w:space="0" w:color="auto"/>
                <w:right w:val="none" w:sz="0" w:space="0" w:color="auto"/>
              </w:divBdr>
              <w:divsChild>
                <w:div w:id="9097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0012">
      <w:bodyDiv w:val="1"/>
      <w:marLeft w:val="0"/>
      <w:marRight w:val="0"/>
      <w:marTop w:val="0"/>
      <w:marBottom w:val="0"/>
      <w:divBdr>
        <w:top w:val="none" w:sz="0" w:space="0" w:color="auto"/>
        <w:left w:val="none" w:sz="0" w:space="0" w:color="auto"/>
        <w:bottom w:val="none" w:sz="0" w:space="0" w:color="auto"/>
        <w:right w:val="none" w:sz="0" w:space="0" w:color="auto"/>
      </w:divBdr>
      <w:divsChild>
        <w:div w:id="929317214">
          <w:marLeft w:val="0"/>
          <w:marRight w:val="0"/>
          <w:marTop w:val="0"/>
          <w:marBottom w:val="0"/>
          <w:divBdr>
            <w:top w:val="none" w:sz="0" w:space="0" w:color="auto"/>
            <w:left w:val="none" w:sz="0" w:space="0" w:color="auto"/>
            <w:bottom w:val="none" w:sz="0" w:space="0" w:color="auto"/>
            <w:right w:val="none" w:sz="0" w:space="0" w:color="auto"/>
          </w:divBdr>
          <w:divsChild>
            <w:div w:id="1646860655">
              <w:marLeft w:val="0"/>
              <w:marRight w:val="0"/>
              <w:marTop w:val="0"/>
              <w:marBottom w:val="0"/>
              <w:divBdr>
                <w:top w:val="none" w:sz="0" w:space="0" w:color="auto"/>
                <w:left w:val="none" w:sz="0" w:space="0" w:color="auto"/>
                <w:bottom w:val="none" w:sz="0" w:space="0" w:color="auto"/>
                <w:right w:val="none" w:sz="0" w:space="0" w:color="auto"/>
              </w:divBdr>
              <w:divsChild>
                <w:div w:id="421075952">
                  <w:marLeft w:val="0"/>
                  <w:marRight w:val="0"/>
                  <w:marTop w:val="0"/>
                  <w:marBottom w:val="0"/>
                  <w:divBdr>
                    <w:top w:val="none" w:sz="0" w:space="0" w:color="auto"/>
                    <w:left w:val="none" w:sz="0" w:space="0" w:color="auto"/>
                    <w:bottom w:val="none" w:sz="0" w:space="0" w:color="auto"/>
                    <w:right w:val="none" w:sz="0" w:space="0" w:color="auto"/>
                  </w:divBdr>
                  <w:divsChild>
                    <w:div w:id="17819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283313">
      <w:bodyDiv w:val="1"/>
      <w:marLeft w:val="0"/>
      <w:marRight w:val="0"/>
      <w:marTop w:val="0"/>
      <w:marBottom w:val="0"/>
      <w:divBdr>
        <w:top w:val="none" w:sz="0" w:space="0" w:color="auto"/>
        <w:left w:val="none" w:sz="0" w:space="0" w:color="auto"/>
        <w:bottom w:val="none" w:sz="0" w:space="0" w:color="auto"/>
        <w:right w:val="none" w:sz="0" w:space="0" w:color="auto"/>
      </w:divBdr>
      <w:divsChild>
        <w:div w:id="2038433688">
          <w:marLeft w:val="0"/>
          <w:marRight w:val="0"/>
          <w:marTop w:val="0"/>
          <w:marBottom w:val="0"/>
          <w:divBdr>
            <w:top w:val="none" w:sz="0" w:space="0" w:color="auto"/>
            <w:left w:val="none" w:sz="0" w:space="0" w:color="auto"/>
            <w:bottom w:val="none" w:sz="0" w:space="0" w:color="auto"/>
            <w:right w:val="none" w:sz="0" w:space="0" w:color="auto"/>
          </w:divBdr>
          <w:divsChild>
            <w:div w:id="1731149755">
              <w:marLeft w:val="0"/>
              <w:marRight w:val="0"/>
              <w:marTop w:val="0"/>
              <w:marBottom w:val="0"/>
              <w:divBdr>
                <w:top w:val="none" w:sz="0" w:space="0" w:color="auto"/>
                <w:left w:val="none" w:sz="0" w:space="0" w:color="auto"/>
                <w:bottom w:val="none" w:sz="0" w:space="0" w:color="auto"/>
                <w:right w:val="none" w:sz="0" w:space="0" w:color="auto"/>
              </w:divBdr>
              <w:divsChild>
                <w:div w:id="19219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88289">
      <w:bodyDiv w:val="1"/>
      <w:marLeft w:val="0"/>
      <w:marRight w:val="0"/>
      <w:marTop w:val="0"/>
      <w:marBottom w:val="0"/>
      <w:divBdr>
        <w:top w:val="none" w:sz="0" w:space="0" w:color="auto"/>
        <w:left w:val="none" w:sz="0" w:space="0" w:color="auto"/>
        <w:bottom w:val="none" w:sz="0" w:space="0" w:color="auto"/>
        <w:right w:val="none" w:sz="0" w:space="0" w:color="auto"/>
      </w:divBdr>
      <w:divsChild>
        <w:div w:id="1274829466">
          <w:marLeft w:val="0"/>
          <w:marRight w:val="0"/>
          <w:marTop w:val="0"/>
          <w:marBottom w:val="0"/>
          <w:divBdr>
            <w:top w:val="none" w:sz="0" w:space="0" w:color="auto"/>
            <w:left w:val="none" w:sz="0" w:space="0" w:color="auto"/>
            <w:bottom w:val="none" w:sz="0" w:space="0" w:color="auto"/>
            <w:right w:val="none" w:sz="0" w:space="0" w:color="auto"/>
          </w:divBdr>
          <w:divsChild>
            <w:div w:id="1478455462">
              <w:marLeft w:val="0"/>
              <w:marRight w:val="0"/>
              <w:marTop w:val="0"/>
              <w:marBottom w:val="0"/>
              <w:divBdr>
                <w:top w:val="none" w:sz="0" w:space="0" w:color="auto"/>
                <w:left w:val="none" w:sz="0" w:space="0" w:color="auto"/>
                <w:bottom w:val="none" w:sz="0" w:space="0" w:color="auto"/>
                <w:right w:val="none" w:sz="0" w:space="0" w:color="auto"/>
              </w:divBdr>
              <w:divsChild>
                <w:div w:id="1658919673">
                  <w:marLeft w:val="0"/>
                  <w:marRight w:val="0"/>
                  <w:marTop w:val="0"/>
                  <w:marBottom w:val="0"/>
                  <w:divBdr>
                    <w:top w:val="none" w:sz="0" w:space="0" w:color="auto"/>
                    <w:left w:val="none" w:sz="0" w:space="0" w:color="auto"/>
                    <w:bottom w:val="none" w:sz="0" w:space="0" w:color="auto"/>
                    <w:right w:val="none" w:sz="0" w:space="0" w:color="auto"/>
                  </w:divBdr>
                  <w:divsChild>
                    <w:div w:id="13512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182376">
      <w:bodyDiv w:val="1"/>
      <w:marLeft w:val="0"/>
      <w:marRight w:val="0"/>
      <w:marTop w:val="0"/>
      <w:marBottom w:val="0"/>
      <w:divBdr>
        <w:top w:val="none" w:sz="0" w:space="0" w:color="auto"/>
        <w:left w:val="none" w:sz="0" w:space="0" w:color="auto"/>
        <w:bottom w:val="none" w:sz="0" w:space="0" w:color="auto"/>
        <w:right w:val="none" w:sz="0" w:space="0" w:color="auto"/>
      </w:divBdr>
      <w:divsChild>
        <w:div w:id="703409541">
          <w:marLeft w:val="0"/>
          <w:marRight w:val="0"/>
          <w:marTop w:val="0"/>
          <w:marBottom w:val="0"/>
          <w:divBdr>
            <w:top w:val="none" w:sz="0" w:space="0" w:color="auto"/>
            <w:left w:val="none" w:sz="0" w:space="0" w:color="auto"/>
            <w:bottom w:val="none" w:sz="0" w:space="0" w:color="auto"/>
            <w:right w:val="none" w:sz="0" w:space="0" w:color="auto"/>
          </w:divBdr>
          <w:divsChild>
            <w:div w:id="409036258">
              <w:marLeft w:val="0"/>
              <w:marRight w:val="0"/>
              <w:marTop w:val="0"/>
              <w:marBottom w:val="0"/>
              <w:divBdr>
                <w:top w:val="none" w:sz="0" w:space="0" w:color="auto"/>
                <w:left w:val="none" w:sz="0" w:space="0" w:color="auto"/>
                <w:bottom w:val="none" w:sz="0" w:space="0" w:color="auto"/>
                <w:right w:val="none" w:sz="0" w:space="0" w:color="auto"/>
              </w:divBdr>
              <w:divsChild>
                <w:div w:id="44066964">
                  <w:marLeft w:val="0"/>
                  <w:marRight w:val="0"/>
                  <w:marTop w:val="0"/>
                  <w:marBottom w:val="0"/>
                  <w:divBdr>
                    <w:top w:val="none" w:sz="0" w:space="0" w:color="auto"/>
                    <w:left w:val="none" w:sz="0" w:space="0" w:color="auto"/>
                    <w:bottom w:val="none" w:sz="0" w:space="0" w:color="auto"/>
                    <w:right w:val="none" w:sz="0" w:space="0" w:color="auto"/>
                  </w:divBdr>
                  <w:divsChild>
                    <w:div w:id="1765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191625">
      <w:bodyDiv w:val="1"/>
      <w:marLeft w:val="0"/>
      <w:marRight w:val="0"/>
      <w:marTop w:val="0"/>
      <w:marBottom w:val="0"/>
      <w:divBdr>
        <w:top w:val="none" w:sz="0" w:space="0" w:color="auto"/>
        <w:left w:val="none" w:sz="0" w:space="0" w:color="auto"/>
        <w:bottom w:val="none" w:sz="0" w:space="0" w:color="auto"/>
        <w:right w:val="none" w:sz="0" w:space="0" w:color="auto"/>
      </w:divBdr>
      <w:divsChild>
        <w:div w:id="215246284">
          <w:marLeft w:val="0"/>
          <w:marRight w:val="0"/>
          <w:marTop w:val="0"/>
          <w:marBottom w:val="0"/>
          <w:divBdr>
            <w:top w:val="none" w:sz="0" w:space="0" w:color="auto"/>
            <w:left w:val="none" w:sz="0" w:space="0" w:color="auto"/>
            <w:bottom w:val="none" w:sz="0" w:space="0" w:color="auto"/>
            <w:right w:val="none" w:sz="0" w:space="0" w:color="auto"/>
          </w:divBdr>
          <w:divsChild>
            <w:div w:id="1198934628">
              <w:marLeft w:val="0"/>
              <w:marRight w:val="0"/>
              <w:marTop w:val="0"/>
              <w:marBottom w:val="0"/>
              <w:divBdr>
                <w:top w:val="none" w:sz="0" w:space="0" w:color="auto"/>
                <w:left w:val="none" w:sz="0" w:space="0" w:color="auto"/>
                <w:bottom w:val="none" w:sz="0" w:space="0" w:color="auto"/>
                <w:right w:val="none" w:sz="0" w:space="0" w:color="auto"/>
              </w:divBdr>
              <w:divsChild>
                <w:div w:id="1229877871">
                  <w:marLeft w:val="0"/>
                  <w:marRight w:val="0"/>
                  <w:marTop w:val="0"/>
                  <w:marBottom w:val="0"/>
                  <w:divBdr>
                    <w:top w:val="none" w:sz="0" w:space="0" w:color="auto"/>
                    <w:left w:val="none" w:sz="0" w:space="0" w:color="auto"/>
                    <w:bottom w:val="none" w:sz="0" w:space="0" w:color="auto"/>
                    <w:right w:val="none" w:sz="0" w:space="0" w:color="auto"/>
                  </w:divBdr>
                  <w:divsChild>
                    <w:div w:id="9519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429940">
      <w:bodyDiv w:val="1"/>
      <w:marLeft w:val="0"/>
      <w:marRight w:val="0"/>
      <w:marTop w:val="0"/>
      <w:marBottom w:val="0"/>
      <w:divBdr>
        <w:top w:val="none" w:sz="0" w:space="0" w:color="auto"/>
        <w:left w:val="none" w:sz="0" w:space="0" w:color="auto"/>
        <w:bottom w:val="none" w:sz="0" w:space="0" w:color="auto"/>
        <w:right w:val="none" w:sz="0" w:space="0" w:color="auto"/>
      </w:divBdr>
      <w:divsChild>
        <w:div w:id="254246156">
          <w:marLeft w:val="0"/>
          <w:marRight w:val="0"/>
          <w:marTop w:val="0"/>
          <w:marBottom w:val="0"/>
          <w:divBdr>
            <w:top w:val="none" w:sz="0" w:space="0" w:color="auto"/>
            <w:left w:val="none" w:sz="0" w:space="0" w:color="auto"/>
            <w:bottom w:val="none" w:sz="0" w:space="0" w:color="auto"/>
            <w:right w:val="none" w:sz="0" w:space="0" w:color="auto"/>
          </w:divBdr>
          <w:divsChild>
            <w:div w:id="1377510720">
              <w:marLeft w:val="0"/>
              <w:marRight w:val="0"/>
              <w:marTop w:val="0"/>
              <w:marBottom w:val="0"/>
              <w:divBdr>
                <w:top w:val="none" w:sz="0" w:space="0" w:color="auto"/>
                <w:left w:val="none" w:sz="0" w:space="0" w:color="auto"/>
                <w:bottom w:val="none" w:sz="0" w:space="0" w:color="auto"/>
                <w:right w:val="none" w:sz="0" w:space="0" w:color="auto"/>
              </w:divBdr>
              <w:divsChild>
                <w:div w:id="701521405">
                  <w:marLeft w:val="0"/>
                  <w:marRight w:val="0"/>
                  <w:marTop w:val="0"/>
                  <w:marBottom w:val="0"/>
                  <w:divBdr>
                    <w:top w:val="none" w:sz="0" w:space="0" w:color="auto"/>
                    <w:left w:val="none" w:sz="0" w:space="0" w:color="auto"/>
                    <w:bottom w:val="none" w:sz="0" w:space="0" w:color="auto"/>
                    <w:right w:val="none" w:sz="0" w:space="0" w:color="auto"/>
                  </w:divBdr>
                  <w:divsChild>
                    <w:div w:id="17550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101144">
      <w:bodyDiv w:val="1"/>
      <w:marLeft w:val="0"/>
      <w:marRight w:val="0"/>
      <w:marTop w:val="0"/>
      <w:marBottom w:val="0"/>
      <w:divBdr>
        <w:top w:val="none" w:sz="0" w:space="0" w:color="auto"/>
        <w:left w:val="none" w:sz="0" w:space="0" w:color="auto"/>
        <w:bottom w:val="none" w:sz="0" w:space="0" w:color="auto"/>
        <w:right w:val="none" w:sz="0" w:space="0" w:color="auto"/>
      </w:divBdr>
      <w:divsChild>
        <w:div w:id="1193542662">
          <w:marLeft w:val="0"/>
          <w:marRight w:val="0"/>
          <w:marTop w:val="0"/>
          <w:marBottom w:val="0"/>
          <w:divBdr>
            <w:top w:val="none" w:sz="0" w:space="0" w:color="auto"/>
            <w:left w:val="none" w:sz="0" w:space="0" w:color="auto"/>
            <w:bottom w:val="none" w:sz="0" w:space="0" w:color="auto"/>
            <w:right w:val="none" w:sz="0" w:space="0" w:color="auto"/>
          </w:divBdr>
          <w:divsChild>
            <w:div w:id="515853636">
              <w:marLeft w:val="0"/>
              <w:marRight w:val="0"/>
              <w:marTop w:val="0"/>
              <w:marBottom w:val="0"/>
              <w:divBdr>
                <w:top w:val="none" w:sz="0" w:space="0" w:color="auto"/>
                <w:left w:val="none" w:sz="0" w:space="0" w:color="auto"/>
                <w:bottom w:val="none" w:sz="0" w:space="0" w:color="auto"/>
                <w:right w:val="none" w:sz="0" w:space="0" w:color="auto"/>
              </w:divBdr>
              <w:divsChild>
                <w:div w:id="70811077">
                  <w:marLeft w:val="0"/>
                  <w:marRight w:val="0"/>
                  <w:marTop w:val="0"/>
                  <w:marBottom w:val="0"/>
                  <w:divBdr>
                    <w:top w:val="none" w:sz="0" w:space="0" w:color="auto"/>
                    <w:left w:val="none" w:sz="0" w:space="0" w:color="auto"/>
                    <w:bottom w:val="none" w:sz="0" w:space="0" w:color="auto"/>
                    <w:right w:val="none" w:sz="0" w:space="0" w:color="auto"/>
                  </w:divBdr>
                  <w:divsChild>
                    <w:div w:id="123335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849694">
      <w:bodyDiv w:val="1"/>
      <w:marLeft w:val="0"/>
      <w:marRight w:val="0"/>
      <w:marTop w:val="0"/>
      <w:marBottom w:val="0"/>
      <w:divBdr>
        <w:top w:val="none" w:sz="0" w:space="0" w:color="auto"/>
        <w:left w:val="none" w:sz="0" w:space="0" w:color="auto"/>
        <w:bottom w:val="none" w:sz="0" w:space="0" w:color="auto"/>
        <w:right w:val="none" w:sz="0" w:space="0" w:color="auto"/>
      </w:divBdr>
      <w:divsChild>
        <w:div w:id="1783300259">
          <w:marLeft w:val="0"/>
          <w:marRight w:val="0"/>
          <w:marTop w:val="0"/>
          <w:marBottom w:val="0"/>
          <w:divBdr>
            <w:top w:val="none" w:sz="0" w:space="0" w:color="auto"/>
            <w:left w:val="none" w:sz="0" w:space="0" w:color="auto"/>
            <w:bottom w:val="none" w:sz="0" w:space="0" w:color="auto"/>
            <w:right w:val="none" w:sz="0" w:space="0" w:color="auto"/>
          </w:divBdr>
          <w:divsChild>
            <w:div w:id="444497107">
              <w:marLeft w:val="0"/>
              <w:marRight w:val="0"/>
              <w:marTop w:val="0"/>
              <w:marBottom w:val="0"/>
              <w:divBdr>
                <w:top w:val="none" w:sz="0" w:space="0" w:color="auto"/>
                <w:left w:val="none" w:sz="0" w:space="0" w:color="auto"/>
                <w:bottom w:val="none" w:sz="0" w:space="0" w:color="auto"/>
                <w:right w:val="none" w:sz="0" w:space="0" w:color="auto"/>
              </w:divBdr>
              <w:divsChild>
                <w:div w:id="683556455">
                  <w:marLeft w:val="0"/>
                  <w:marRight w:val="0"/>
                  <w:marTop w:val="0"/>
                  <w:marBottom w:val="0"/>
                  <w:divBdr>
                    <w:top w:val="none" w:sz="0" w:space="0" w:color="auto"/>
                    <w:left w:val="none" w:sz="0" w:space="0" w:color="auto"/>
                    <w:bottom w:val="none" w:sz="0" w:space="0" w:color="auto"/>
                    <w:right w:val="none" w:sz="0" w:space="0" w:color="auto"/>
                  </w:divBdr>
                  <w:divsChild>
                    <w:div w:id="3757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114219">
      <w:bodyDiv w:val="1"/>
      <w:marLeft w:val="0"/>
      <w:marRight w:val="0"/>
      <w:marTop w:val="0"/>
      <w:marBottom w:val="0"/>
      <w:divBdr>
        <w:top w:val="none" w:sz="0" w:space="0" w:color="auto"/>
        <w:left w:val="none" w:sz="0" w:space="0" w:color="auto"/>
        <w:bottom w:val="none" w:sz="0" w:space="0" w:color="auto"/>
        <w:right w:val="none" w:sz="0" w:space="0" w:color="auto"/>
      </w:divBdr>
      <w:divsChild>
        <w:div w:id="1410687406">
          <w:marLeft w:val="0"/>
          <w:marRight w:val="0"/>
          <w:marTop w:val="0"/>
          <w:marBottom w:val="0"/>
          <w:divBdr>
            <w:top w:val="none" w:sz="0" w:space="0" w:color="auto"/>
            <w:left w:val="none" w:sz="0" w:space="0" w:color="auto"/>
            <w:bottom w:val="none" w:sz="0" w:space="0" w:color="auto"/>
            <w:right w:val="none" w:sz="0" w:space="0" w:color="auto"/>
          </w:divBdr>
          <w:divsChild>
            <w:div w:id="1422215225">
              <w:marLeft w:val="0"/>
              <w:marRight w:val="0"/>
              <w:marTop w:val="0"/>
              <w:marBottom w:val="0"/>
              <w:divBdr>
                <w:top w:val="none" w:sz="0" w:space="0" w:color="auto"/>
                <w:left w:val="none" w:sz="0" w:space="0" w:color="auto"/>
                <w:bottom w:val="none" w:sz="0" w:space="0" w:color="auto"/>
                <w:right w:val="none" w:sz="0" w:space="0" w:color="auto"/>
              </w:divBdr>
              <w:divsChild>
                <w:div w:id="49963424">
                  <w:marLeft w:val="0"/>
                  <w:marRight w:val="0"/>
                  <w:marTop w:val="0"/>
                  <w:marBottom w:val="0"/>
                  <w:divBdr>
                    <w:top w:val="none" w:sz="0" w:space="0" w:color="auto"/>
                    <w:left w:val="none" w:sz="0" w:space="0" w:color="auto"/>
                    <w:bottom w:val="none" w:sz="0" w:space="0" w:color="auto"/>
                    <w:right w:val="none" w:sz="0" w:space="0" w:color="auto"/>
                  </w:divBdr>
                  <w:divsChild>
                    <w:div w:id="826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052800">
      <w:bodyDiv w:val="1"/>
      <w:marLeft w:val="0"/>
      <w:marRight w:val="0"/>
      <w:marTop w:val="0"/>
      <w:marBottom w:val="0"/>
      <w:divBdr>
        <w:top w:val="none" w:sz="0" w:space="0" w:color="auto"/>
        <w:left w:val="none" w:sz="0" w:space="0" w:color="auto"/>
        <w:bottom w:val="none" w:sz="0" w:space="0" w:color="auto"/>
        <w:right w:val="none" w:sz="0" w:space="0" w:color="auto"/>
      </w:divBdr>
      <w:divsChild>
        <w:div w:id="1110391174">
          <w:marLeft w:val="0"/>
          <w:marRight w:val="0"/>
          <w:marTop w:val="0"/>
          <w:marBottom w:val="0"/>
          <w:divBdr>
            <w:top w:val="none" w:sz="0" w:space="0" w:color="auto"/>
            <w:left w:val="none" w:sz="0" w:space="0" w:color="auto"/>
            <w:bottom w:val="none" w:sz="0" w:space="0" w:color="auto"/>
            <w:right w:val="none" w:sz="0" w:space="0" w:color="auto"/>
          </w:divBdr>
          <w:divsChild>
            <w:div w:id="448164937">
              <w:marLeft w:val="0"/>
              <w:marRight w:val="0"/>
              <w:marTop w:val="0"/>
              <w:marBottom w:val="0"/>
              <w:divBdr>
                <w:top w:val="none" w:sz="0" w:space="0" w:color="auto"/>
                <w:left w:val="none" w:sz="0" w:space="0" w:color="auto"/>
                <w:bottom w:val="none" w:sz="0" w:space="0" w:color="auto"/>
                <w:right w:val="none" w:sz="0" w:space="0" w:color="auto"/>
              </w:divBdr>
              <w:divsChild>
                <w:div w:id="2099207112">
                  <w:marLeft w:val="0"/>
                  <w:marRight w:val="0"/>
                  <w:marTop w:val="0"/>
                  <w:marBottom w:val="0"/>
                  <w:divBdr>
                    <w:top w:val="none" w:sz="0" w:space="0" w:color="auto"/>
                    <w:left w:val="none" w:sz="0" w:space="0" w:color="auto"/>
                    <w:bottom w:val="none" w:sz="0" w:space="0" w:color="auto"/>
                    <w:right w:val="none" w:sz="0" w:space="0" w:color="auto"/>
                  </w:divBdr>
                  <w:divsChild>
                    <w:div w:id="1543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735126">
      <w:bodyDiv w:val="1"/>
      <w:marLeft w:val="0"/>
      <w:marRight w:val="0"/>
      <w:marTop w:val="0"/>
      <w:marBottom w:val="0"/>
      <w:divBdr>
        <w:top w:val="none" w:sz="0" w:space="0" w:color="auto"/>
        <w:left w:val="none" w:sz="0" w:space="0" w:color="auto"/>
        <w:bottom w:val="none" w:sz="0" w:space="0" w:color="auto"/>
        <w:right w:val="none" w:sz="0" w:space="0" w:color="auto"/>
      </w:divBdr>
      <w:divsChild>
        <w:div w:id="990674669">
          <w:marLeft w:val="0"/>
          <w:marRight w:val="0"/>
          <w:marTop w:val="0"/>
          <w:marBottom w:val="0"/>
          <w:divBdr>
            <w:top w:val="none" w:sz="0" w:space="0" w:color="auto"/>
            <w:left w:val="none" w:sz="0" w:space="0" w:color="auto"/>
            <w:bottom w:val="none" w:sz="0" w:space="0" w:color="auto"/>
            <w:right w:val="none" w:sz="0" w:space="0" w:color="auto"/>
          </w:divBdr>
          <w:divsChild>
            <w:div w:id="515121289">
              <w:marLeft w:val="0"/>
              <w:marRight w:val="0"/>
              <w:marTop w:val="0"/>
              <w:marBottom w:val="0"/>
              <w:divBdr>
                <w:top w:val="none" w:sz="0" w:space="0" w:color="auto"/>
                <w:left w:val="none" w:sz="0" w:space="0" w:color="auto"/>
                <w:bottom w:val="none" w:sz="0" w:space="0" w:color="auto"/>
                <w:right w:val="none" w:sz="0" w:space="0" w:color="auto"/>
              </w:divBdr>
              <w:divsChild>
                <w:div w:id="24669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26496">
      <w:bodyDiv w:val="1"/>
      <w:marLeft w:val="0"/>
      <w:marRight w:val="0"/>
      <w:marTop w:val="0"/>
      <w:marBottom w:val="0"/>
      <w:divBdr>
        <w:top w:val="none" w:sz="0" w:space="0" w:color="auto"/>
        <w:left w:val="none" w:sz="0" w:space="0" w:color="auto"/>
        <w:bottom w:val="none" w:sz="0" w:space="0" w:color="auto"/>
        <w:right w:val="none" w:sz="0" w:space="0" w:color="auto"/>
      </w:divBdr>
    </w:div>
    <w:div w:id="1911697720">
      <w:bodyDiv w:val="1"/>
      <w:marLeft w:val="0"/>
      <w:marRight w:val="0"/>
      <w:marTop w:val="0"/>
      <w:marBottom w:val="0"/>
      <w:divBdr>
        <w:top w:val="none" w:sz="0" w:space="0" w:color="auto"/>
        <w:left w:val="none" w:sz="0" w:space="0" w:color="auto"/>
        <w:bottom w:val="none" w:sz="0" w:space="0" w:color="auto"/>
        <w:right w:val="none" w:sz="0" w:space="0" w:color="auto"/>
      </w:divBdr>
      <w:divsChild>
        <w:div w:id="837117091">
          <w:marLeft w:val="0"/>
          <w:marRight w:val="0"/>
          <w:marTop w:val="0"/>
          <w:marBottom w:val="0"/>
          <w:divBdr>
            <w:top w:val="none" w:sz="0" w:space="0" w:color="auto"/>
            <w:left w:val="none" w:sz="0" w:space="0" w:color="auto"/>
            <w:bottom w:val="none" w:sz="0" w:space="0" w:color="auto"/>
            <w:right w:val="none" w:sz="0" w:space="0" w:color="auto"/>
          </w:divBdr>
          <w:divsChild>
            <w:div w:id="723917367">
              <w:marLeft w:val="0"/>
              <w:marRight w:val="0"/>
              <w:marTop w:val="0"/>
              <w:marBottom w:val="0"/>
              <w:divBdr>
                <w:top w:val="none" w:sz="0" w:space="0" w:color="auto"/>
                <w:left w:val="none" w:sz="0" w:space="0" w:color="auto"/>
                <w:bottom w:val="none" w:sz="0" w:space="0" w:color="auto"/>
                <w:right w:val="none" w:sz="0" w:space="0" w:color="auto"/>
              </w:divBdr>
              <w:divsChild>
                <w:div w:id="1743486493">
                  <w:marLeft w:val="0"/>
                  <w:marRight w:val="0"/>
                  <w:marTop w:val="0"/>
                  <w:marBottom w:val="0"/>
                  <w:divBdr>
                    <w:top w:val="none" w:sz="0" w:space="0" w:color="auto"/>
                    <w:left w:val="none" w:sz="0" w:space="0" w:color="auto"/>
                    <w:bottom w:val="none" w:sz="0" w:space="0" w:color="auto"/>
                    <w:right w:val="none" w:sz="0" w:space="0" w:color="auto"/>
                  </w:divBdr>
                  <w:divsChild>
                    <w:div w:id="907307285">
                      <w:marLeft w:val="0"/>
                      <w:marRight w:val="0"/>
                      <w:marTop w:val="0"/>
                      <w:marBottom w:val="0"/>
                      <w:divBdr>
                        <w:top w:val="none" w:sz="0" w:space="0" w:color="auto"/>
                        <w:left w:val="none" w:sz="0" w:space="0" w:color="auto"/>
                        <w:bottom w:val="none" w:sz="0" w:space="0" w:color="auto"/>
                        <w:right w:val="none" w:sz="0" w:space="0" w:color="auto"/>
                      </w:divBdr>
                    </w:div>
                  </w:divsChild>
                </w:div>
                <w:div w:id="1440029682">
                  <w:marLeft w:val="0"/>
                  <w:marRight w:val="0"/>
                  <w:marTop w:val="0"/>
                  <w:marBottom w:val="0"/>
                  <w:divBdr>
                    <w:top w:val="none" w:sz="0" w:space="0" w:color="auto"/>
                    <w:left w:val="none" w:sz="0" w:space="0" w:color="auto"/>
                    <w:bottom w:val="none" w:sz="0" w:space="0" w:color="auto"/>
                    <w:right w:val="none" w:sz="0" w:space="0" w:color="auto"/>
                  </w:divBdr>
                  <w:divsChild>
                    <w:div w:id="15015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15217">
      <w:bodyDiv w:val="1"/>
      <w:marLeft w:val="0"/>
      <w:marRight w:val="0"/>
      <w:marTop w:val="0"/>
      <w:marBottom w:val="0"/>
      <w:divBdr>
        <w:top w:val="none" w:sz="0" w:space="0" w:color="auto"/>
        <w:left w:val="none" w:sz="0" w:space="0" w:color="auto"/>
        <w:bottom w:val="none" w:sz="0" w:space="0" w:color="auto"/>
        <w:right w:val="none" w:sz="0" w:space="0" w:color="auto"/>
      </w:divBdr>
      <w:divsChild>
        <w:div w:id="1850946199">
          <w:marLeft w:val="0"/>
          <w:marRight w:val="0"/>
          <w:marTop w:val="0"/>
          <w:marBottom w:val="0"/>
          <w:divBdr>
            <w:top w:val="none" w:sz="0" w:space="0" w:color="auto"/>
            <w:left w:val="none" w:sz="0" w:space="0" w:color="auto"/>
            <w:bottom w:val="none" w:sz="0" w:space="0" w:color="auto"/>
            <w:right w:val="none" w:sz="0" w:space="0" w:color="auto"/>
          </w:divBdr>
          <w:divsChild>
            <w:div w:id="818571694">
              <w:marLeft w:val="0"/>
              <w:marRight w:val="0"/>
              <w:marTop w:val="0"/>
              <w:marBottom w:val="0"/>
              <w:divBdr>
                <w:top w:val="none" w:sz="0" w:space="0" w:color="auto"/>
                <w:left w:val="none" w:sz="0" w:space="0" w:color="auto"/>
                <w:bottom w:val="none" w:sz="0" w:space="0" w:color="auto"/>
                <w:right w:val="none" w:sz="0" w:space="0" w:color="auto"/>
              </w:divBdr>
              <w:divsChild>
                <w:div w:id="91150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6413">
      <w:bodyDiv w:val="1"/>
      <w:marLeft w:val="0"/>
      <w:marRight w:val="0"/>
      <w:marTop w:val="0"/>
      <w:marBottom w:val="0"/>
      <w:divBdr>
        <w:top w:val="none" w:sz="0" w:space="0" w:color="auto"/>
        <w:left w:val="none" w:sz="0" w:space="0" w:color="auto"/>
        <w:bottom w:val="none" w:sz="0" w:space="0" w:color="auto"/>
        <w:right w:val="none" w:sz="0" w:space="0" w:color="auto"/>
      </w:divBdr>
      <w:divsChild>
        <w:div w:id="849175632">
          <w:marLeft w:val="0"/>
          <w:marRight w:val="0"/>
          <w:marTop w:val="0"/>
          <w:marBottom w:val="0"/>
          <w:divBdr>
            <w:top w:val="none" w:sz="0" w:space="0" w:color="auto"/>
            <w:left w:val="none" w:sz="0" w:space="0" w:color="auto"/>
            <w:bottom w:val="none" w:sz="0" w:space="0" w:color="auto"/>
            <w:right w:val="none" w:sz="0" w:space="0" w:color="auto"/>
          </w:divBdr>
          <w:divsChild>
            <w:div w:id="1067799539">
              <w:marLeft w:val="0"/>
              <w:marRight w:val="0"/>
              <w:marTop w:val="0"/>
              <w:marBottom w:val="0"/>
              <w:divBdr>
                <w:top w:val="none" w:sz="0" w:space="0" w:color="auto"/>
                <w:left w:val="none" w:sz="0" w:space="0" w:color="auto"/>
                <w:bottom w:val="none" w:sz="0" w:space="0" w:color="auto"/>
                <w:right w:val="none" w:sz="0" w:space="0" w:color="auto"/>
              </w:divBdr>
              <w:divsChild>
                <w:div w:id="99202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82773">
      <w:bodyDiv w:val="1"/>
      <w:marLeft w:val="0"/>
      <w:marRight w:val="0"/>
      <w:marTop w:val="0"/>
      <w:marBottom w:val="0"/>
      <w:divBdr>
        <w:top w:val="none" w:sz="0" w:space="0" w:color="auto"/>
        <w:left w:val="none" w:sz="0" w:space="0" w:color="auto"/>
        <w:bottom w:val="none" w:sz="0" w:space="0" w:color="auto"/>
        <w:right w:val="none" w:sz="0" w:space="0" w:color="auto"/>
      </w:divBdr>
      <w:divsChild>
        <w:div w:id="1809742423">
          <w:marLeft w:val="0"/>
          <w:marRight w:val="0"/>
          <w:marTop w:val="0"/>
          <w:marBottom w:val="0"/>
          <w:divBdr>
            <w:top w:val="none" w:sz="0" w:space="0" w:color="auto"/>
            <w:left w:val="none" w:sz="0" w:space="0" w:color="auto"/>
            <w:bottom w:val="none" w:sz="0" w:space="0" w:color="auto"/>
            <w:right w:val="none" w:sz="0" w:space="0" w:color="auto"/>
          </w:divBdr>
          <w:divsChild>
            <w:div w:id="1616137791">
              <w:marLeft w:val="0"/>
              <w:marRight w:val="0"/>
              <w:marTop w:val="0"/>
              <w:marBottom w:val="0"/>
              <w:divBdr>
                <w:top w:val="none" w:sz="0" w:space="0" w:color="auto"/>
                <w:left w:val="none" w:sz="0" w:space="0" w:color="auto"/>
                <w:bottom w:val="none" w:sz="0" w:space="0" w:color="auto"/>
                <w:right w:val="none" w:sz="0" w:space="0" w:color="auto"/>
              </w:divBdr>
              <w:divsChild>
                <w:div w:id="1124038677">
                  <w:marLeft w:val="0"/>
                  <w:marRight w:val="0"/>
                  <w:marTop w:val="0"/>
                  <w:marBottom w:val="0"/>
                  <w:divBdr>
                    <w:top w:val="none" w:sz="0" w:space="0" w:color="auto"/>
                    <w:left w:val="none" w:sz="0" w:space="0" w:color="auto"/>
                    <w:bottom w:val="none" w:sz="0" w:space="0" w:color="auto"/>
                    <w:right w:val="none" w:sz="0" w:space="0" w:color="auto"/>
                  </w:divBdr>
                  <w:divsChild>
                    <w:div w:id="9036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675634">
      <w:bodyDiv w:val="1"/>
      <w:marLeft w:val="0"/>
      <w:marRight w:val="0"/>
      <w:marTop w:val="0"/>
      <w:marBottom w:val="0"/>
      <w:divBdr>
        <w:top w:val="none" w:sz="0" w:space="0" w:color="auto"/>
        <w:left w:val="none" w:sz="0" w:space="0" w:color="auto"/>
        <w:bottom w:val="none" w:sz="0" w:space="0" w:color="auto"/>
        <w:right w:val="none" w:sz="0" w:space="0" w:color="auto"/>
      </w:divBdr>
      <w:divsChild>
        <w:div w:id="1378432717">
          <w:marLeft w:val="0"/>
          <w:marRight w:val="0"/>
          <w:marTop w:val="0"/>
          <w:marBottom w:val="0"/>
          <w:divBdr>
            <w:top w:val="none" w:sz="0" w:space="0" w:color="auto"/>
            <w:left w:val="none" w:sz="0" w:space="0" w:color="auto"/>
            <w:bottom w:val="none" w:sz="0" w:space="0" w:color="auto"/>
            <w:right w:val="none" w:sz="0" w:space="0" w:color="auto"/>
          </w:divBdr>
          <w:divsChild>
            <w:div w:id="440534686">
              <w:marLeft w:val="0"/>
              <w:marRight w:val="0"/>
              <w:marTop w:val="0"/>
              <w:marBottom w:val="0"/>
              <w:divBdr>
                <w:top w:val="none" w:sz="0" w:space="0" w:color="auto"/>
                <w:left w:val="none" w:sz="0" w:space="0" w:color="auto"/>
                <w:bottom w:val="none" w:sz="0" w:space="0" w:color="auto"/>
                <w:right w:val="none" w:sz="0" w:space="0" w:color="auto"/>
              </w:divBdr>
              <w:divsChild>
                <w:div w:id="6803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54045">
      <w:bodyDiv w:val="1"/>
      <w:marLeft w:val="0"/>
      <w:marRight w:val="0"/>
      <w:marTop w:val="0"/>
      <w:marBottom w:val="0"/>
      <w:divBdr>
        <w:top w:val="none" w:sz="0" w:space="0" w:color="auto"/>
        <w:left w:val="none" w:sz="0" w:space="0" w:color="auto"/>
        <w:bottom w:val="none" w:sz="0" w:space="0" w:color="auto"/>
        <w:right w:val="none" w:sz="0" w:space="0" w:color="auto"/>
      </w:divBdr>
      <w:divsChild>
        <w:div w:id="2102095830">
          <w:marLeft w:val="0"/>
          <w:marRight w:val="0"/>
          <w:marTop w:val="0"/>
          <w:marBottom w:val="0"/>
          <w:divBdr>
            <w:top w:val="none" w:sz="0" w:space="0" w:color="auto"/>
            <w:left w:val="none" w:sz="0" w:space="0" w:color="auto"/>
            <w:bottom w:val="none" w:sz="0" w:space="0" w:color="auto"/>
            <w:right w:val="none" w:sz="0" w:space="0" w:color="auto"/>
          </w:divBdr>
          <w:divsChild>
            <w:div w:id="880362914">
              <w:marLeft w:val="0"/>
              <w:marRight w:val="0"/>
              <w:marTop w:val="0"/>
              <w:marBottom w:val="0"/>
              <w:divBdr>
                <w:top w:val="none" w:sz="0" w:space="0" w:color="auto"/>
                <w:left w:val="none" w:sz="0" w:space="0" w:color="auto"/>
                <w:bottom w:val="none" w:sz="0" w:space="0" w:color="auto"/>
                <w:right w:val="none" w:sz="0" w:space="0" w:color="auto"/>
              </w:divBdr>
              <w:divsChild>
                <w:div w:id="16363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4</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Chaudhary</dc:creator>
  <cp:keywords/>
  <dc:description/>
  <cp:lastModifiedBy>USER</cp:lastModifiedBy>
  <cp:revision>240</cp:revision>
  <cp:lastPrinted>2023-06-05T06:36:00Z</cp:lastPrinted>
  <dcterms:created xsi:type="dcterms:W3CDTF">2019-10-15T23:11:00Z</dcterms:created>
  <dcterms:modified xsi:type="dcterms:W3CDTF">2023-06-12T04:07:00Z</dcterms:modified>
</cp:coreProperties>
</file>